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E5C13B" w14:textId="77777777" w:rsidR="00776549" w:rsidRPr="00A532A5" w:rsidRDefault="0096267A" w:rsidP="00776549">
      <w:pPr>
        <w:rPr>
          <w:rFonts w:cs="Segoe UI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CA3996C" wp14:editId="7B417742">
            <wp:simplePos x="0" y="0"/>
            <wp:positionH relativeFrom="margin">
              <wp:posOffset>3638550</wp:posOffset>
            </wp:positionH>
            <wp:positionV relativeFrom="margin">
              <wp:posOffset>-133350</wp:posOffset>
            </wp:positionV>
            <wp:extent cx="2590800" cy="506730"/>
            <wp:effectExtent l="0" t="0" r="0" b="762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506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32E4C1" w14:textId="77777777" w:rsidR="00776549" w:rsidRPr="00A532A5" w:rsidRDefault="00776549" w:rsidP="00776549">
      <w:pPr>
        <w:rPr>
          <w:rFonts w:cs="Segoe UI"/>
        </w:rPr>
      </w:pPr>
    </w:p>
    <w:p w14:paraId="187E7E4E" w14:textId="77777777" w:rsidR="0096267A" w:rsidRDefault="0096267A" w:rsidP="0096267A">
      <w:pPr>
        <w:spacing w:before="0" w:after="0"/>
      </w:pPr>
    </w:p>
    <w:p w14:paraId="47C04709" w14:textId="7DAA2F1C" w:rsidR="00E37DF1" w:rsidRPr="0096267A" w:rsidRDefault="00A353EF" w:rsidP="0096267A">
      <w:pPr>
        <w:pStyle w:val="Heading1"/>
      </w:pPr>
      <w:r w:rsidRPr="0096267A">
        <w:t xml:space="preserve">PERSPECTIVE </w:t>
      </w:r>
      <w:r w:rsidR="00E27598" w:rsidRPr="0096267A">
        <w:t>5.</w:t>
      </w:r>
      <w:r w:rsidR="008727AB">
        <w:t>9</w:t>
      </w:r>
      <w:r w:rsidR="008A6135">
        <w:t xml:space="preserve"> INSTALLATION/UPDATE</w:t>
      </w:r>
      <w:r w:rsidRPr="0096267A">
        <w:t xml:space="preserve"> </w:t>
      </w:r>
      <w:r w:rsidR="00D839EF" w:rsidRPr="0096267A">
        <w:t>CHECKLIST</w:t>
      </w:r>
    </w:p>
    <w:p w14:paraId="3671FB4D" w14:textId="77777777" w:rsidR="00D224A0" w:rsidRPr="00D224A0" w:rsidRDefault="00D224A0" w:rsidP="00D224A0"/>
    <w:p w14:paraId="4DC27EA8" w14:textId="77777777" w:rsidR="00A264EC" w:rsidRPr="0096267A" w:rsidRDefault="00D224A0" w:rsidP="00107B36">
      <w:pPr>
        <w:rPr>
          <w:szCs w:val="20"/>
        </w:rPr>
      </w:pPr>
      <w:r w:rsidRPr="0096267A">
        <w:rPr>
          <w:b/>
          <w:szCs w:val="20"/>
        </w:rPr>
        <w:t>INSTRUCTIONS</w:t>
      </w:r>
      <w:r w:rsidR="00107B36" w:rsidRPr="0096267A">
        <w:rPr>
          <w:b/>
          <w:szCs w:val="20"/>
        </w:rPr>
        <w:t xml:space="preserve">: </w:t>
      </w:r>
    </w:p>
    <w:p w14:paraId="3981CA06" w14:textId="77777777" w:rsidR="00A22254" w:rsidRPr="0096267A" w:rsidRDefault="00A22254" w:rsidP="00D224A0">
      <w:pPr>
        <w:rPr>
          <w:szCs w:val="20"/>
        </w:rPr>
      </w:pPr>
    </w:p>
    <w:p w14:paraId="4A6B4A8F" w14:textId="1211C8F0" w:rsidR="009E0F4A" w:rsidRPr="0096267A" w:rsidRDefault="00C41A03" w:rsidP="009E0F4A">
      <w:pPr>
        <w:pStyle w:val="ListParagraph"/>
        <w:numPr>
          <w:ilvl w:val="0"/>
          <w:numId w:val="33"/>
        </w:numPr>
        <w:rPr>
          <w:szCs w:val="20"/>
        </w:rPr>
      </w:pPr>
      <w:r w:rsidRPr="0096267A">
        <w:rPr>
          <w:b/>
          <w:szCs w:val="20"/>
        </w:rPr>
        <w:t xml:space="preserve">Section 1: </w:t>
      </w:r>
      <w:r w:rsidR="009E0F4A" w:rsidRPr="0096267A">
        <w:rPr>
          <w:szCs w:val="20"/>
        </w:rPr>
        <w:t>Selec</w:t>
      </w:r>
      <w:r w:rsidR="009E0F4A">
        <w:rPr>
          <w:szCs w:val="20"/>
        </w:rPr>
        <w:t xml:space="preserve">t the appropriate checkboxes for each module or feature we will be enabling or </w:t>
      </w:r>
      <w:r w:rsidR="009E0F4A" w:rsidRPr="0096267A">
        <w:rPr>
          <w:szCs w:val="20"/>
        </w:rPr>
        <w:t>installing</w:t>
      </w:r>
      <w:r w:rsidR="009E0F4A">
        <w:rPr>
          <w:szCs w:val="20"/>
        </w:rPr>
        <w:t>.</w:t>
      </w:r>
    </w:p>
    <w:p w14:paraId="27EC531F" w14:textId="77777777" w:rsidR="00A264EC" w:rsidRPr="0096267A" w:rsidRDefault="00A264EC" w:rsidP="00A264EC">
      <w:pPr>
        <w:pStyle w:val="ListParagraph"/>
        <w:numPr>
          <w:ilvl w:val="0"/>
          <w:numId w:val="0"/>
        </w:numPr>
        <w:ind w:left="720"/>
        <w:rPr>
          <w:sz w:val="14"/>
          <w:szCs w:val="14"/>
        </w:rPr>
      </w:pPr>
    </w:p>
    <w:p w14:paraId="5F9B7D9A" w14:textId="77777777" w:rsidR="009E0F4A" w:rsidRPr="0096267A" w:rsidRDefault="00C41A03" w:rsidP="009E0F4A">
      <w:pPr>
        <w:pStyle w:val="ListParagraph"/>
        <w:numPr>
          <w:ilvl w:val="0"/>
          <w:numId w:val="33"/>
        </w:numPr>
        <w:rPr>
          <w:szCs w:val="20"/>
        </w:rPr>
      </w:pPr>
      <w:r w:rsidRPr="009E0F4A">
        <w:rPr>
          <w:b/>
          <w:szCs w:val="20"/>
        </w:rPr>
        <w:t xml:space="preserve">Section 2: </w:t>
      </w:r>
      <w:r w:rsidR="009E0F4A" w:rsidRPr="0096267A">
        <w:rPr>
          <w:szCs w:val="20"/>
        </w:rPr>
        <w:t xml:space="preserve">Select the appropriate checkboxes if you meet or exceed the system requirements. </w:t>
      </w:r>
      <w:r w:rsidR="009E0F4A" w:rsidRPr="0096267A">
        <w:rPr>
          <w:i/>
          <w:szCs w:val="20"/>
        </w:rPr>
        <w:t xml:space="preserve">Note: The system requirements below are </w:t>
      </w:r>
      <w:r w:rsidR="009E0F4A" w:rsidRPr="0096267A">
        <w:rPr>
          <w:b/>
          <w:i/>
          <w:szCs w:val="20"/>
        </w:rPr>
        <w:t>minimums only</w:t>
      </w:r>
      <w:r w:rsidR="009E0F4A" w:rsidRPr="0096267A">
        <w:rPr>
          <w:i/>
          <w:szCs w:val="20"/>
        </w:rPr>
        <w:t xml:space="preserve">. </w:t>
      </w:r>
    </w:p>
    <w:p w14:paraId="443A51BC" w14:textId="47FD686A" w:rsidR="00A264EC" w:rsidRPr="009E0F4A" w:rsidRDefault="00A264EC" w:rsidP="00916061">
      <w:pPr>
        <w:pStyle w:val="ListParagraph"/>
        <w:numPr>
          <w:ilvl w:val="0"/>
          <w:numId w:val="0"/>
        </w:numPr>
        <w:ind w:left="720"/>
        <w:rPr>
          <w:sz w:val="14"/>
          <w:szCs w:val="14"/>
        </w:rPr>
      </w:pPr>
    </w:p>
    <w:p w14:paraId="0C5E7503" w14:textId="77777777" w:rsidR="00D224A0" w:rsidRPr="0096267A" w:rsidRDefault="00C41A03" w:rsidP="00D224A0">
      <w:pPr>
        <w:pStyle w:val="ListParagraph"/>
        <w:numPr>
          <w:ilvl w:val="0"/>
          <w:numId w:val="33"/>
        </w:numPr>
        <w:rPr>
          <w:szCs w:val="20"/>
        </w:rPr>
      </w:pPr>
      <w:r w:rsidRPr="0096267A">
        <w:rPr>
          <w:b/>
          <w:szCs w:val="20"/>
        </w:rPr>
        <w:t xml:space="preserve">Section 3: </w:t>
      </w:r>
      <w:r w:rsidRPr="0096267A">
        <w:rPr>
          <w:szCs w:val="20"/>
        </w:rPr>
        <w:t>Select the appropriate checkboxes to confirm which pre-requisite steps have been completed.</w:t>
      </w:r>
      <w:r w:rsidR="00055BCB" w:rsidRPr="0096267A">
        <w:rPr>
          <w:szCs w:val="20"/>
        </w:rPr>
        <w:t xml:space="preserve"> </w:t>
      </w:r>
    </w:p>
    <w:p w14:paraId="6420C911" w14:textId="2E1D50B2" w:rsidR="00A35C84" w:rsidRPr="009E0F4A" w:rsidRDefault="00A35C84" w:rsidP="009E0F4A">
      <w:pPr>
        <w:rPr>
          <w:sz w:val="14"/>
          <w:szCs w:val="14"/>
        </w:rPr>
      </w:pPr>
    </w:p>
    <w:p w14:paraId="58CE7A86" w14:textId="77777777" w:rsidR="00D839EF" w:rsidRPr="0096267A" w:rsidRDefault="00D839EF" w:rsidP="00E37DF1">
      <w:pPr>
        <w:pStyle w:val="ListParagraph"/>
        <w:numPr>
          <w:ilvl w:val="0"/>
          <w:numId w:val="33"/>
        </w:numPr>
        <w:rPr>
          <w:szCs w:val="20"/>
        </w:rPr>
      </w:pPr>
      <w:r w:rsidRPr="0096267A">
        <w:rPr>
          <w:szCs w:val="20"/>
        </w:rPr>
        <w:t xml:space="preserve">Return the completed checklist to your Resolver Support representative. </w:t>
      </w:r>
    </w:p>
    <w:p w14:paraId="043F4F5C" w14:textId="58CD9A12" w:rsidR="00D224A0" w:rsidRDefault="00D224A0" w:rsidP="00A35C84">
      <w:pPr>
        <w:spacing w:beforeLines="40" w:before="96"/>
        <w:rPr>
          <w:sz w:val="10"/>
          <w:szCs w:val="10"/>
        </w:rPr>
      </w:pPr>
    </w:p>
    <w:p w14:paraId="7E34A64A" w14:textId="21F47D87" w:rsidR="00A617C7" w:rsidRPr="00F67A1D" w:rsidRDefault="00A617C7" w:rsidP="00A35C84">
      <w:pPr>
        <w:spacing w:beforeLines="40" w:before="96"/>
        <w:rPr>
          <w:sz w:val="10"/>
          <w:szCs w:val="1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9556"/>
      </w:tblGrid>
      <w:tr w:rsidR="00D839EF" w14:paraId="64D14CA6" w14:textId="77777777" w:rsidTr="00A617C7">
        <w:tc>
          <w:tcPr>
            <w:tcW w:w="5000" w:type="pct"/>
            <w:gridSpan w:val="2"/>
          </w:tcPr>
          <w:p w14:paraId="0BD42663" w14:textId="77777777" w:rsidR="00D839EF" w:rsidRPr="00A22254" w:rsidRDefault="00D839EF" w:rsidP="00A35C84">
            <w:pPr>
              <w:pStyle w:val="CompanyName"/>
              <w:spacing w:beforeLines="40" w:before="96"/>
            </w:pPr>
            <w:r w:rsidRPr="00A22254">
              <w:t>SECTION 1</w:t>
            </w:r>
          </w:p>
        </w:tc>
      </w:tr>
      <w:tr w:rsidR="007D3A00" w14:paraId="76741157" w14:textId="77777777" w:rsidTr="00A617C7">
        <w:tc>
          <w:tcPr>
            <w:tcW w:w="5000" w:type="pct"/>
            <w:gridSpan w:val="2"/>
          </w:tcPr>
          <w:p w14:paraId="4C766E58" w14:textId="303BA446" w:rsidR="007D3A00" w:rsidRDefault="00F64214" w:rsidP="00BB6C3A">
            <w:pPr>
              <w:pStyle w:val="Heading2"/>
            </w:pPr>
            <w:r>
              <w:t>I/WE ARE:</w:t>
            </w:r>
          </w:p>
        </w:tc>
      </w:tr>
      <w:tr w:rsidR="001C1DB2" w14:paraId="55A94217" w14:textId="77777777" w:rsidTr="001C1DB2">
        <w:trPr>
          <w:trHeight w:val="315"/>
        </w:trPr>
        <w:sdt>
          <w:sdtPr>
            <w:rPr>
              <w:sz w:val="22"/>
              <w:szCs w:val="22"/>
            </w:rPr>
            <w:id w:val="-1728751039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211" w:type="pct"/>
                <w:vAlign w:val="center"/>
              </w:tcPr>
              <w:p w14:paraId="5DCA1B9B" w14:textId="5AF28D84" w:rsidR="001C1DB2" w:rsidRDefault="001C1DB2" w:rsidP="00E27598">
                <w:pPr>
                  <w:spacing w:before="60" w:after="60"/>
                  <w:jc w:val="center"/>
                </w:pPr>
                <w:r>
                  <w:rPr>
                    <w:sz w:val="22"/>
                    <w:szCs w:val="22"/>
                  </w:rPr>
                  <w:sym w:font="Wingdings" w:char="F0A8"/>
                </w:r>
              </w:p>
            </w:tc>
          </w:sdtContent>
        </w:sdt>
        <w:tc>
          <w:tcPr>
            <w:tcW w:w="4789" w:type="pct"/>
            <w:vAlign w:val="center"/>
          </w:tcPr>
          <w:p w14:paraId="2D9203D1" w14:textId="453F66E1" w:rsidR="001C1DB2" w:rsidRDefault="00F64214" w:rsidP="00E27598">
            <w:pPr>
              <w:spacing w:before="60" w:after="60"/>
            </w:pPr>
            <w:r>
              <w:t xml:space="preserve">Installing </w:t>
            </w:r>
            <w:r w:rsidR="001C1DB2">
              <w:t>Perspective</w:t>
            </w:r>
            <w:r>
              <w:t xml:space="preserve"> for the first time</w:t>
            </w:r>
          </w:p>
        </w:tc>
      </w:tr>
      <w:tr w:rsidR="001C1DB2" w14:paraId="37D17A16" w14:textId="77777777" w:rsidTr="001C1DB2">
        <w:trPr>
          <w:trHeight w:val="405"/>
        </w:trPr>
        <w:sdt>
          <w:sdtPr>
            <w:rPr>
              <w:sz w:val="22"/>
              <w:szCs w:val="22"/>
            </w:rPr>
            <w:id w:val="300350957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211" w:type="pct"/>
                <w:vAlign w:val="center"/>
              </w:tcPr>
              <w:p w14:paraId="31B5BD77" w14:textId="77748765" w:rsidR="001C1DB2" w:rsidRDefault="001C1DB2" w:rsidP="00E27598">
                <w:pPr>
                  <w:spacing w:before="60" w:after="60"/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sym w:font="Wingdings" w:char="F0A8"/>
                </w:r>
              </w:p>
            </w:tc>
          </w:sdtContent>
        </w:sdt>
        <w:tc>
          <w:tcPr>
            <w:tcW w:w="4789" w:type="pct"/>
            <w:vAlign w:val="center"/>
          </w:tcPr>
          <w:p w14:paraId="243246C3" w14:textId="07808954" w:rsidR="001C1DB2" w:rsidRDefault="00AD7C15" w:rsidP="001C1DB2">
            <w:pPr>
              <w:spacing w:before="60" w:after="60"/>
            </w:pPr>
            <w:r>
              <w:t>Upgrading Perspective to the latest version</w:t>
            </w:r>
          </w:p>
        </w:tc>
      </w:tr>
      <w:tr w:rsidR="007D3A00" w14:paraId="5881D79A" w14:textId="77777777" w:rsidTr="001C1DB2">
        <w:sdt>
          <w:sdtPr>
            <w:rPr>
              <w:sz w:val="22"/>
              <w:szCs w:val="22"/>
            </w:rPr>
            <w:id w:val="-397441276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211" w:type="pct"/>
                <w:vAlign w:val="center"/>
              </w:tcPr>
              <w:p w14:paraId="59594C0A" w14:textId="77777777" w:rsidR="007D3A00" w:rsidRDefault="00D224A0" w:rsidP="00E27598">
                <w:pPr>
                  <w:spacing w:before="60" w:after="60"/>
                  <w:jc w:val="center"/>
                </w:pPr>
                <w:r>
                  <w:rPr>
                    <w:sz w:val="22"/>
                    <w:szCs w:val="22"/>
                  </w:rPr>
                  <w:sym w:font="Wingdings" w:char="F0A8"/>
                </w:r>
              </w:p>
            </w:tc>
          </w:sdtContent>
        </w:sdt>
        <w:tc>
          <w:tcPr>
            <w:tcW w:w="4789" w:type="pct"/>
            <w:vAlign w:val="center"/>
          </w:tcPr>
          <w:p w14:paraId="51C6F3BF" w14:textId="49EEFA98" w:rsidR="007D3A00" w:rsidRDefault="0095148E" w:rsidP="00E27598">
            <w:pPr>
              <w:spacing w:before="60" w:after="60"/>
            </w:pPr>
            <w:r>
              <w:t>Migrating Perspective to a new server</w:t>
            </w:r>
          </w:p>
        </w:tc>
      </w:tr>
    </w:tbl>
    <w:p w14:paraId="3256AA8B" w14:textId="05FB3C6C" w:rsidR="007D3A00" w:rsidRDefault="007D3A00" w:rsidP="007D3A00">
      <w:pPr>
        <w:rPr>
          <w:sz w:val="14"/>
          <w:szCs w:val="1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9556"/>
      </w:tblGrid>
      <w:tr w:rsidR="00861C98" w14:paraId="59C0A8F6" w14:textId="77777777" w:rsidTr="00C0541A">
        <w:tc>
          <w:tcPr>
            <w:tcW w:w="5000" w:type="pct"/>
            <w:gridSpan w:val="2"/>
          </w:tcPr>
          <w:p w14:paraId="1AB98219" w14:textId="4E8A6794" w:rsidR="00861C98" w:rsidRDefault="00861C98" w:rsidP="00C0541A">
            <w:pPr>
              <w:pStyle w:val="Heading2"/>
            </w:pPr>
            <w:r>
              <w:t>ENVIRONMENT</w:t>
            </w:r>
          </w:p>
        </w:tc>
      </w:tr>
      <w:tr w:rsidR="00861C98" w14:paraId="6D4E48A8" w14:textId="77777777" w:rsidTr="00C0541A">
        <w:sdt>
          <w:sdtPr>
            <w:rPr>
              <w:sz w:val="22"/>
              <w:szCs w:val="22"/>
            </w:rPr>
            <w:id w:val="2039539763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211" w:type="pct"/>
                <w:vAlign w:val="center"/>
              </w:tcPr>
              <w:p w14:paraId="4F1EC1D4" w14:textId="77777777" w:rsidR="00861C98" w:rsidRDefault="00861C98" w:rsidP="00C0541A">
                <w:pPr>
                  <w:spacing w:before="60" w:after="60"/>
                  <w:jc w:val="center"/>
                </w:pPr>
                <w:r>
                  <w:rPr>
                    <w:sz w:val="22"/>
                    <w:szCs w:val="22"/>
                  </w:rPr>
                  <w:sym w:font="Wingdings" w:char="F0A8"/>
                </w:r>
              </w:p>
            </w:tc>
          </w:sdtContent>
        </w:sdt>
        <w:tc>
          <w:tcPr>
            <w:tcW w:w="4789" w:type="pct"/>
            <w:vAlign w:val="center"/>
          </w:tcPr>
          <w:p w14:paraId="69FEC166" w14:textId="77777777" w:rsidR="00861C98" w:rsidRDefault="00861C98" w:rsidP="00C0541A">
            <w:pPr>
              <w:spacing w:before="60" w:after="60"/>
            </w:pPr>
            <w:r>
              <w:t>Production</w:t>
            </w:r>
          </w:p>
        </w:tc>
      </w:tr>
      <w:tr w:rsidR="00861C98" w14:paraId="0241EABF" w14:textId="77777777" w:rsidTr="00C0541A">
        <w:sdt>
          <w:sdtPr>
            <w:rPr>
              <w:sz w:val="22"/>
              <w:szCs w:val="22"/>
            </w:rPr>
            <w:id w:val="1478961851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211" w:type="pct"/>
                <w:vAlign w:val="center"/>
              </w:tcPr>
              <w:p w14:paraId="6F4656BB" w14:textId="77777777" w:rsidR="00861C98" w:rsidRDefault="00861C98" w:rsidP="00C0541A">
                <w:pPr>
                  <w:spacing w:before="60" w:after="60"/>
                  <w:jc w:val="center"/>
                </w:pPr>
                <w:r>
                  <w:rPr>
                    <w:sz w:val="22"/>
                    <w:szCs w:val="22"/>
                  </w:rPr>
                  <w:sym w:font="Wingdings" w:char="F0A8"/>
                </w:r>
              </w:p>
            </w:tc>
          </w:sdtContent>
        </w:sdt>
        <w:tc>
          <w:tcPr>
            <w:tcW w:w="4789" w:type="pct"/>
            <w:vAlign w:val="center"/>
          </w:tcPr>
          <w:p w14:paraId="787A2DF4" w14:textId="77777777" w:rsidR="00861C98" w:rsidRDefault="00861C98" w:rsidP="00C0541A">
            <w:pPr>
              <w:spacing w:before="60" w:after="60"/>
            </w:pPr>
            <w:r>
              <w:t>Non-Production</w:t>
            </w:r>
          </w:p>
        </w:tc>
      </w:tr>
      <w:tr w:rsidR="00861C98" w14:paraId="5309D025" w14:textId="77777777" w:rsidTr="00C0541A">
        <w:sdt>
          <w:sdtPr>
            <w:rPr>
              <w:sz w:val="22"/>
              <w:szCs w:val="22"/>
            </w:rPr>
            <w:id w:val="-1859954556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211" w:type="pct"/>
                <w:vAlign w:val="center"/>
              </w:tcPr>
              <w:p w14:paraId="35D753AA" w14:textId="77777777" w:rsidR="00861C98" w:rsidRDefault="00861C98" w:rsidP="00C0541A">
                <w:pPr>
                  <w:spacing w:before="60" w:after="60"/>
                  <w:jc w:val="center"/>
                </w:pPr>
                <w:r>
                  <w:rPr>
                    <w:sz w:val="22"/>
                    <w:szCs w:val="22"/>
                  </w:rPr>
                  <w:sym w:font="Wingdings" w:char="F0A8"/>
                </w:r>
              </w:p>
            </w:tc>
          </w:sdtContent>
        </w:sdt>
        <w:tc>
          <w:tcPr>
            <w:tcW w:w="4789" w:type="pct"/>
            <w:vAlign w:val="center"/>
          </w:tcPr>
          <w:p w14:paraId="20B17608" w14:textId="77777777" w:rsidR="00861C98" w:rsidRDefault="00861C98" w:rsidP="00C0541A">
            <w:pPr>
              <w:spacing w:before="60" w:after="60"/>
            </w:pPr>
            <w:r>
              <w:t>Other</w:t>
            </w:r>
          </w:p>
        </w:tc>
      </w:tr>
    </w:tbl>
    <w:p w14:paraId="6F729B37" w14:textId="77777777" w:rsidR="00861C98" w:rsidRDefault="00861C98" w:rsidP="007D3A00">
      <w:pPr>
        <w:rPr>
          <w:sz w:val="14"/>
          <w:szCs w:val="1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9556"/>
      </w:tblGrid>
      <w:tr w:rsidR="00F64214" w14:paraId="2170E1F9" w14:textId="77777777" w:rsidTr="002C5470">
        <w:tc>
          <w:tcPr>
            <w:tcW w:w="5000" w:type="pct"/>
            <w:gridSpan w:val="2"/>
          </w:tcPr>
          <w:p w14:paraId="371450EA" w14:textId="77777777" w:rsidR="00F64214" w:rsidRDefault="00F64214" w:rsidP="002C5470">
            <w:pPr>
              <w:pStyle w:val="Heading2"/>
            </w:pPr>
            <w:r>
              <w:t>MODULES/FEATURES</w:t>
            </w:r>
          </w:p>
        </w:tc>
      </w:tr>
      <w:tr w:rsidR="00F64214" w14:paraId="673EA685" w14:textId="77777777" w:rsidTr="002C5470">
        <w:trPr>
          <w:trHeight w:val="315"/>
        </w:trPr>
        <w:sdt>
          <w:sdtPr>
            <w:rPr>
              <w:sz w:val="22"/>
              <w:szCs w:val="22"/>
            </w:rPr>
            <w:id w:val="181787862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211" w:type="pct"/>
                <w:vAlign w:val="center"/>
              </w:tcPr>
              <w:p w14:paraId="0299D372" w14:textId="77777777" w:rsidR="00F64214" w:rsidRDefault="00F64214" w:rsidP="002C5470">
                <w:pPr>
                  <w:spacing w:before="60" w:after="60"/>
                  <w:jc w:val="center"/>
                </w:pPr>
                <w:r>
                  <w:rPr>
                    <w:sz w:val="22"/>
                    <w:szCs w:val="22"/>
                  </w:rPr>
                  <w:sym w:font="Wingdings" w:char="F0A8"/>
                </w:r>
              </w:p>
            </w:tc>
          </w:sdtContent>
        </w:sdt>
        <w:tc>
          <w:tcPr>
            <w:tcW w:w="4789" w:type="pct"/>
            <w:vAlign w:val="center"/>
          </w:tcPr>
          <w:p w14:paraId="6251628D" w14:textId="77777777" w:rsidR="00F64214" w:rsidRDefault="00F64214" w:rsidP="002C5470">
            <w:pPr>
              <w:spacing w:before="60" w:after="60"/>
            </w:pPr>
            <w:r>
              <w:t>Perspective</w:t>
            </w:r>
          </w:p>
        </w:tc>
      </w:tr>
      <w:tr w:rsidR="00F64214" w14:paraId="19F0A098" w14:textId="77777777" w:rsidTr="002C5470">
        <w:trPr>
          <w:trHeight w:val="405"/>
        </w:trPr>
        <w:sdt>
          <w:sdtPr>
            <w:rPr>
              <w:sz w:val="22"/>
              <w:szCs w:val="22"/>
            </w:rPr>
            <w:id w:val="1438725047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211" w:type="pct"/>
                <w:vAlign w:val="center"/>
              </w:tcPr>
              <w:p w14:paraId="6987315A" w14:textId="77777777" w:rsidR="00F64214" w:rsidRDefault="00F64214" w:rsidP="002C5470">
                <w:pPr>
                  <w:spacing w:before="60" w:after="60"/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sym w:font="Wingdings" w:char="F0A8"/>
                </w:r>
              </w:p>
            </w:tc>
          </w:sdtContent>
        </w:sdt>
        <w:tc>
          <w:tcPr>
            <w:tcW w:w="4789" w:type="pct"/>
            <w:vAlign w:val="center"/>
          </w:tcPr>
          <w:p w14:paraId="027D3F43" w14:textId="77777777" w:rsidR="00F64214" w:rsidRDefault="00F64214" w:rsidP="002C5470">
            <w:pPr>
              <w:spacing w:before="60" w:after="60"/>
            </w:pPr>
            <w:r>
              <w:t>Quick Find Indexing</w:t>
            </w:r>
          </w:p>
        </w:tc>
      </w:tr>
      <w:tr w:rsidR="00F64214" w14:paraId="27542F5F" w14:textId="77777777" w:rsidTr="002C5470">
        <w:sdt>
          <w:sdtPr>
            <w:rPr>
              <w:sz w:val="22"/>
              <w:szCs w:val="22"/>
            </w:rPr>
            <w:id w:val="1295795804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211" w:type="pct"/>
                <w:vAlign w:val="center"/>
              </w:tcPr>
              <w:p w14:paraId="3F4DA3FD" w14:textId="77777777" w:rsidR="00F64214" w:rsidRDefault="00F64214" w:rsidP="002C5470">
                <w:pPr>
                  <w:spacing w:before="60" w:after="60"/>
                  <w:jc w:val="center"/>
                </w:pPr>
                <w:r>
                  <w:rPr>
                    <w:sz w:val="22"/>
                    <w:szCs w:val="22"/>
                  </w:rPr>
                  <w:sym w:font="Wingdings" w:char="F0A8"/>
                </w:r>
              </w:p>
            </w:tc>
          </w:sdtContent>
        </w:sdt>
        <w:tc>
          <w:tcPr>
            <w:tcW w:w="4789" w:type="pct"/>
            <w:vAlign w:val="center"/>
          </w:tcPr>
          <w:p w14:paraId="2098F74E" w14:textId="77777777" w:rsidR="00F64214" w:rsidRDefault="00F64214" w:rsidP="002C5470">
            <w:pPr>
              <w:spacing w:before="60" w:after="60"/>
            </w:pPr>
            <w:r>
              <w:t>Dispatch Log</w:t>
            </w:r>
          </w:p>
        </w:tc>
      </w:tr>
      <w:tr w:rsidR="00F64214" w14:paraId="51359279" w14:textId="77777777" w:rsidTr="002C5470">
        <w:sdt>
          <w:sdtPr>
            <w:rPr>
              <w:sz w:val="22"/>
              <w:szCs w:val="22"/>
            </w:rPr>
            <w:id w:val="-1703933339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211" w:type="pct"/>
                <w:vAlign w:val="center"/>
              </w:tcPr>
              <w:p w14:paraId="63AA26A7" w14:textId="77777777" w:rsidR="00F64214" w:rsidRPr="000E30E4" w:rsidRDefault="00F64214" w:rsidP="002C5470">
                <w:pPr>
                  <w:spacing w:before="60" w:after="60"/>
                  <w:jc w:val="center"/>
                  <w:rPr>
                    <w:sz w:val="22"/>
                    <w:szCs w:val="22"/>
                  </w:rPr>
                </w:pPr>
                <w:r w:rsidRPr="000E30E4">
                  <w:rPr>
                    <w:sz w:val="22"/>
                    <w:szCs w:val="22"/>
                  </w:rPr>
                  <w:sym w:font="Wingdings" w:char="F0A8"/>
                </w:r>
              </w:p>
            </w:tc>
          </w:sdtContent>
        </w:sdt>
        <w:tc>
          <w:tcPr>
            <w:tcW w:w="4789" w:type="pct"/>
            <w:vAlign w:val="center"/>
          </w:tcPr>
          <w:p w14:paraId="1199B807" w14:textId="77777777" w:rsidR="00F64214" w:rsidRPr="000E30E4" w:rsidRDefault="00F64214" w:rsidP="002C5470">
            <w:pPr>
              <w:spacing w:before="60" w:after="60"/>
            </w:pPr>
            <w:r>
              <w:t>Dispatch</w:t>
            </w:r>
          </w:p>
        </w:tc>
      </w:tr>
      <w:tr w:rsidR="00F64214" w14:paraId="5F0CECB1" w14:textId="77777777" w:rsidTr="002C5470">
        <w:sdt>
          <w:sdtPr>
            <w:rPr>
              <w:sz w:val="22"/>
              <w:szCs w:val="22"/>
            </w:rPr>
            <w:id w:val="124747901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211" w:type="pct"/>
                <w:vAlign w:val="center"/>
              </w:tcPr>
              <w:p w14:paraId="0F411310" w14:textId="77777777" w:rsidR="00F64214" w:rsidRDefault="00F64214" w:rsidP="002C5470">
                <w:pPr>
                  <w:spacing w:before="60" w:after="60"/>
                  <w:jc w:val="center"/>
                </w:pPr>
                <w:r>
                  <w:rPr>
                    <w:sz w:val="22"/>
                    <w:szCs w:val="22"/>
                  </w:rPr>
                  <w:sym w:font="Wingdings" w:char="F0A8"/>
                </w:r>
              </w:p>
            </w:tc>
          </w:sdtContent>
        </w:sdt>
        <w:tc>
          <w:tcPr>
            <w:tcW w:w="4789" w:type="pct"/>
            <w:vAlign w:val="center"/>
          </w:tcPr>
          <w:p w14:paraId="4E84FDE4" w14:textId="77777777" w:rsidR="00F64214" w:rsidRDefault="00F64214" w:rsidP="002C5470">
            <w:pPr>
              <w:spacing w:before="60" w:after="60"/>
            </w:pPr>
            <w:r>
              <w:t>Dashboard</w:t>
            </w:r>
          </w:p>
        </w:tc>
      </w:tr>
      <w:tr w:rsidR="00F64214" w14:paraId="082C654F" w14:textId="77777777" w:rsidTr="002C5470">
        <w:trPr>
          <w:trHeight w:val="306"/>
        </w:trPr>
        <w:sdt>
          <w:sdtPr>
            <w:rPr>
              <w:sz w:val="22"/>
              <w:szCs w:val="22"/>
            </w:rPr>
            <w:id w:val="-1845242851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211" w:type="pct"/>
                <w:vAlign w:val="center"/>
              </w:tcPr>
              <w:p w14:paraId="0DE12C7A" w14:textId="77777777" w:rsidR="00F64214" w:rsidRDefault="00F64214" w:rsidP="002C5470">
                <w:pPr>
                  <w:spacing w:before="60" w:after="60"/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sym w:font="Wingdings" w:char="F0A8"/>
                </w:r>
              </w:p>
            </w:tc>
          </w:sdtContent>
        </w:sdt>
        <w:tc>
          <w:tcPr>
            <w:tcW w:w="4789" w:type="pct"/>
            <w:vAlign w:val="center"/>
          </w:tcPr>
          <w:p w14:paraId="1274068F" w14:textId="77777777" w:rsidR="00F64214" w:rsidRDefault="00F64214" w:rsidP="002C5470">
            <w:pPr>
              <w:spacing w:before="60" w:after="60"/>
            </w:pPr>
            <w:r>
              <w:t>Web Portal</w:t>
            </w:r>
          </w:p>
        </w:tc>
      </w:tr>
      <w:tr w:rsidR="00F64214" w14:paraId="72FA6BEF" w14:textId="77777777" w:rsidTr="002C5470">
        <w:trPr>
          <w:trHeight w:val="405"/>
        </w:trPr>
        <w:sdt>
          <w:sdtPr>
            <w:rPr>
              <w:sz w:val="22"/>
              <w:szCs w:val="22"/>
            </w:rPr>
            <w:id w:val="-1053921493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211" w:type="pct"/>
                <w:vAlign w:val="center"/>
              </w:tcPr>
              <w:p w14:paraId="2A373482" w14:textId="77777777" w:rsidR="00F64214" w:rsidRDefault="00F64214" w:rsidP="002C5470">
                <w:pPr>
                  <w:spacing w:before="60" w:after="60"/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sym w:font="Wingdings" w:char="F0A8"/>
                </w:r>
              </w:p>
            </w:tc>
          </w:sdtContent>
        </w:sdt>
        <w:tc>
          <w:tcPr>
            <w:tcW w:w="4789" w:type="pct"/>
            <w:vAlign w:val="center"/>
          </w:tcPr>
          <w:p w14:paraId="22E62A88" w14:textId="77777777" w:rsidR="00F64214" w:rsidRDefault="00F64214" w:rsidP="002C5470">
            <w:pPr>
              <w:spacing w:before="60" w:after="60"/>
            </w:pPr>
            <w:r>
              <w:t>Workflow</w:t>
            </w:r>
          </w:p>
        </w:tc>
      </w:tr>
      <w:tr w:rsidR="00F64214" w14:paraId="7BFE66DC" w14:textId="77777777" w:rsidTr="002C5470">
        <w:trPr>
          <w:trHeight w:val="291"/>
        </w:trPr>
        <w:sdt>
          <w:sdtPr>
            <w:rPr>
              <w:sz w:val="22"/>
              <w:szCs w:val="22"/>
            </w:rPr>
            <w:id w:val="394854382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211" w:type="pct"/>
                <w:vAlign w:val="center"/>
              </w:tcPr>
              <w:p w14:paraId="0C0BA970" w14:textId="77777777" w:rsidR="00F64214" w:rsidRDefault="00F64214" w:rsidP="002C5470">
                <w:pPr>
                  <w:spacing w:before="60" w:after="60"/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sym w:font="Wingdings" w:char="F0A8"/>
                </w:r>
              </w:p>
            </w:tc>
          </w:sdtContent>
        </w:sdt>
        <w:tc>
          <w:tcPr>
            <w:tcW w:w="4789" w:type="pct"/>
            <w:vAlign w:val="center"/>
          </w:tcPr>
          <w:p w14:paraId="366FD9AC" w14:textId="77777777" w:rsidR="00F64214" w:rsidRDefault="00F64214" w:rsidP="002C5470">
            <w:pPr>
              <w:spacing w:before="60" w:after="60"/>
            </w:pPr>
            <w:r>
              <w:t>Connect</w:t>
            </w:r>
          </w:p>
        </w:tc>
      </w:tr>
      <w:tr w:rsidR="00F64214" w14:paraId="28B1C6F6" w14:textId="77777777" w:rsidTr="002C5470">
        <w:trPr>
          <w:trHeight w:val="420"/>
        </w:trPr>
        <w:sdt>
          <w:sdtPr>
            <w:rPr>
              <w:sz w:val="22"/>
              <w:szCs w:val="22"/>
            </w:rPr>
            <w:id w:val="-1343546441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211" w:type="pct"/>
                <w:vAlign w:val="center"/>
              </w:tcPr>
              <w:p w14:paraId="69BCFBC8" w14:textId="77777777" w:rsidR="00F64214" w:rsidRDefault="00F64214" w:rsidP="002C5470">
                <w:pPr>
                  <w:spacing w:before="60" w:after="60"/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sym w:font="Wingdings" w:char="F0A8"/>
                </w:r>
              </w:p>
            </w:tc>
          </w:sdtContent>
        </w:sdt>
        <w:tc>
          <w:tcPr>
            <w:tcW w:w="4789" w:type="pct"/>
            <w:vAlign w:val="center"/>
          </w:tcPr>
          <w:p w14:paraId="12141D39" w14:textId="77777777" w:rsidR="00F64214" w:rsidRDefault="00F64214" w:rsidP="002C5470">
            <w:pPr>
              <w:spacing w:before="60" w:after="60"/>
            </w:pPr>
            <w:r>
              <w:t>Dispatch Clustering</w:t>
            </w:r>
          </w:p>
        </w:tc>
      </w:tr>
      <w:tr w:rsidR="00F64214" w14:paraId="5B1AE6E9" w14:textId="77777777" w:rsidTr="002C5470">
        <w:trPr>
          <w:trHeight w:val="225"/>
        </w:trPr>
        <w:sdt>
          <w:sdtPr>
            <w:rPr>
              <w:sz w:val="22"/>
              <w:szCs w:val="22"/>
            </w:rPr>
            <w:id w:val="-2019691525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211" w:type="pct"/>
                <w:vAlign w:val="center"/>
              </w:tcPr>
              <w:p w14:paraId="472A8822" w14:textId="77777777" w:rsidR="00F64214" w:rsidRDefault="00F64214" w:rsidP="002C5470">
                <w:pPr>
                  <w:spacing w:before="60" w:after="60"/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sym w:font="Wingdings" w:char="F0A8"/>
                </w:r>
              </w:p>
            </w:tc>
          </w:sdtContent>
        </w:sdt>
        <w:tc>
          <w:tcPr>
            <w:tcW w:w="4789" w:type="pct"/>
            <w:vAlign w:val="center"/>
          </w:tcPr>
          <w:p w14:paraId="45B5661B" w14:textId="77777777" w:rsidR="00F64214" w:rsidRDefault="00F64214" w:rsidP="002C5470">
            <w:pPr>
              <w:spacing w:before="60" w:after="60"/>
            </w:pPr>
            <w:r>
              <w:t>Custom Webform</w:t>
            </w:r>
          </w:p>
        </w:tc>
      </w:tr>
      <w:tr w:rsidR="00F64214" w14:paraId="15326B60" w14:textId="77777777" w:rsidTr="002C5470">
        <w:trPr>
          <w:trHeight w:val="336"/>
        </w:trPr>
        <w:sdt>
          <w:sdtPr>
            <w:rPr>
              <w:sz w:val="22"/>
              <w:szCs w:val="22"/>
            </w:rPr>
            <w:id w:val="1656957751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211" w:type="pct"/>
                <w:vAlign w:val="center"/>
              </w:tcPr>
              <w:p w14:paraId="32194EF7" w14:textId="77777777" w:rsidR="00F64214" w:rsidRDefault="00F64214" w:rsidP="002C5470">
                <w:pPr>
                  <w:spacing w:before="60" w:after="60"/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sym w:font="Wingdings" w:char="F0A8"/>
                </w:r>
              </w:p>
            </w:tc>
          </w:sdtContent>
        </w:sdt>
        <w:tc>
          <w:tcPr>
            <w:tcW w:w="4789" w:type="pct"/>
            <w:vAlign w:val="center"/>
          </w:tcPr>
          <w:p w14:paraId="0FF716CD" w14:textId="77777777" w:rsidR="00F64214" w:rsidRDefault="00F64214" w:rsidP="002C5470">
            <w:pPr>
              <w:spacing w:before="60" w:after="60"/>
            </w:pPr>
            <w:r>
              <w:t>Data Feed Integration</w:t>
            </w:r>
          </w:p>
        </w:tc>
      </w:tr>
      <w:tr w:rsidR="00F64214" w14:paraId="18E21934" w14:textId="77777777" w:rsidTr="002C5470">
        <w:trPr>
          <w:trHeight w:val="375"/>
        </w:trPr>
        <w:sdt>
          <w:sdtPr>
            <w:rPr>
              <w:sz w:val="22"/>
              <w:szCs w:val="22"/>
            </w:rPr>
            <w:id w:val="523913400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211" w:type="pct"/>
                <w:vAlign w:val="center"/>
              </w:tcPr>
              <w:p w14:paraId="4A4DFE7E" w14:textId="77777777" w:rsidR="00F64214" w:rsidRDefault="00F64214" w:rsidP="002C5470">
                <w:pPr>
                  <w:spacing w:before="60" w:after="60"/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sym w:font="Wingdings" w:char="F0A8"/>
                </w:r>
              </w:p>
            </w:tc>
          </w:sdtContent>
        </w:sdt>
        <w:tc>
          <w:tcPr>
            <w:tcW w:w="4789" w:type="pct"/>
            <w:vAlign w:val="center"/>
          </w:tcPr>
          <w:p w14:paraId="2D28FF97" w14:textId="77777777" w:rsidR="00F64214" w:rsidRDefault="00F64214" w:rsidP="002C5470">
            <w:pPr>
              <w:spacing w:before="60" w:after="60"/>
            </w:pPr>
            <w:r>
              <w:t>Perspective iOS Mobile App</w:t>
            </w:r>
          </w:p>
        </w:tc>
      </w:tr>
      <w:tr w:rsidR="00F64214" w14:paraId="059E13EA" w14:textId="77777777" w:rsidTr="002C5470">
        <w:trPr>
          <w:trHeight w:val="306"/>
        </w:trPr>
        <w:sdt>
          <w:sdtPr>
            <w:rPr>
              <w:sz w:val="22"/>
              <w:szCs w:val="22"/>
            </w:rPr>
            <w:id w:val="379367796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211" w:type="pct"/>
                <w:vAlign w:val="center"/>
              </w:tcPr>
              <w:p w14:paraId="34ED8F19" w14:textId="77777777" w:rsidR="00F64214" w:rsidRDefault="00F64214" w:rsidP="002C5470">
                <w:pPr>
                  <w:spacing w:before="60" w:after="60"/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sym w:font="Wingdings" w:char="F0A8"/>
                </w:r>
              </w:p>
            </w:tc>
          </w:sdtContent>
        </w:sdt>
        <w:tc>
          <w:tcPr>
            <w:tcW w:w="4789" w:type="pct"/>
            <w:vAlign w:val="center"/>
          </w:tcPr>
          <w:p w14:paraId="18977632" w14:textId="77777777" w:rsidR="00F64214" w:rsidRDefault="00F64214" w:rsidP="002C5470">
            <w:pPr>
              <w:spacing w:before="60" w:after="60"/>
            </w:pPr>
            <w:r>
              <w:t>Officer Mobile App</w:t>
            </w:r>
          </w:p>
        </w:tc>
      </w:tr>
      <w:tr w:rsidR="00F64214" w14:paraId="3EA5855D" w14:textId="77777777" w:rsidTr="002C5470">
        <w:trPr>
          <w:trHeight w:val="405"/>
        </w:trPr>
        <w:sdt>
          <w:sdtPr>
            <w:rPr>
              <w:sz w:val="22"/>
              <w:szCs w:val="22"/>
            </w:rPr>
            <w:id w:val="605546548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211" w:type="pct"/>
                <w:vAlign w:val="center"/>
              </w:tcPr>
              <w:p w14:paraId="1C6EB0E2" w14:textId="77777777" w:rsidR="00F64214" w:rsidRDefault="00F64214" w:rsidP="002C5470">
                <w:pPr>
                  <w:spacing w:before="60" w:after="60"/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sym w:font="Wingdings" w:char="F0A8"/>
                </w:r>
              </w:p>
            </w:tc>
          </w:sdtContent>
        </w:sdt>
        <w:tc>
          <w:tcPr>
            <w:tcW w:w="4789" w:type="pct"/>
            <w:vAlign w:val="center"/>
          </w:tcPr>
          <w:p w14:paraId="5D847C68" w14:textId="77777777" w:rsidR="00F64214" w:rsidRDefault="00F64214" w:rsidP="002C5470">
            <w:pPr>
              <w:spacing w:before="60" w:after="60"/>
            </w:pPr>
            <w:r>
              <w:t>Other</w:t>
            </w:r>
          </w:p>
        </w:tc>
      </w:tr>
    </w:tbl>
    <w:p w14:paraId="072DDC58" w14:textId="77777777" w:rsidR="00F64214" w:rsidRPr="0096267A" w:rsidRDefault="00F64214" w:rsidP="007D3A00">
      <w:pPr>
        <w:rPr>
          <w:sz w:val="14"/>
          <w:szCs w:val="1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9556"/>
      </w:tblGrid>
      <w:tr w:rsidR="007D3A00" w14:paraId="4BFCB8D4" w14:textId="77777777" w:rsidTr="00A617C7">
        <w:tc>
          <w:tcPr>
            <w:tcW w:w="5000" w:type="pct"/>
            <w:gridSpan w:val="2"/>
          </w:tcPr>
          <w:p w14:paraId="41D964CC" w14:textId="4252F4CA" w:rsidR="007D3A00" w:rsidRDefault="009E0F4A" w:rsidP="0012408D">
            <w:pPr>
              <w:pStyle w:val="Heading2"/>
            </w:pPr>
            <w:r>
              <w:t xml:space="preserve">CLIENT </w:t>
            </w:r>
            <w:r w:rsidR="00A617C7">
              <w:t>AUTHENTICATION METHOD</w:t>
            </w:r>
          </w:p>
        </w:tc>
      </w:tr>
      <w:tr w:rsidR="007D3A00" w14:paraId="280A1016" w14:textId="77777777" w:rsidTr="00A617C7">
        <w:sdt>
          <w:sdtPr>
            <w:rPr>
              <w:sz w:val="22"/>
              <w:szCs w:val="22"/>
            </w:rPr>
            <w:id w:val="-531731463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211" w:type="pct"/>
                <w:vAlign w:val="center"/>
              </w:tcPr>
              <w:p w14:paraId="394B8B3C" w14:textId="77777777" w:rsidR="007D3A00" w:rsidRDefault="00B32E7D" w:rsidP="00E27598">
                <w:pPr>
                  <w:spacing w:before="60" w:after="60"/>
                  <w:jc w:val="center"/>
                </w:pPr>
                <w:r>
                  <w:rPr>
                    <w:sz w:val="22"/>
                    <w:szCs w:val="22"/>
                  </w:rPr>
                  <w:sym w:font="Wingdings" w:char="F0A8"/>
                </w:r>
              </w:p>
            </w:tc>
          </w:sdtContent>
        </w:sdt>
        <w:tc>
          <w:tcPr>
            <w:tcW w:w="4789" w:type="pct"/>
            <w:vAlign w:val="center"/>
          </w:tcPr>
          <w:p w14:paraId="22295E0E" w14:textId="2AAB1D51" w:rsidR="007D3A00" w:rsidRDefault="00A617C7" w:rsidP="00E27598">
            <w:pPr>
              <w:spacing w:before="60" w:after="60"/>
            </w:pPr>
            <w:r>
              <w:t>Perspective Authentication</w:t>
            </w:r>
          </w:p>
        </w:tc>
      </w:tr>
      <w:tr w:rsidR="007D3A00" w14:paraId="2402E84E" w14:textId="77777777" w:rsidTr="00A617C7">
        <w:sdt>
          <w:sdtPr>
            <w:rPr>
              <w:sz w:val="22"/>
              <w:szCs w:val="22"/>
            </w:rPr>
            <w:id w:val="-1903436847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211" w:type="pct"/>
                <w:vAlign w:val="center"/>
              </w:tcPr>
              <w:p w14:paraId="2517DD08" w14:textId="77777777" w:rsidR="007D3A00" w:rsidRDefault="0011452A" w:rsidP="00E27598">
                <w:pPr>
                  <w:spacing w:before="60" w:after="60"/>
                  <w:jc w:val="center"/>
                </w:pPr>
                <w:r>
                  <w:rPr>
                    <w:sz w:val="22"/>
                    <w:szCs w:val="22"/>
                  </w:rPr>
                  <w:sym w:font="Wingdings" w:char="F0A8"/>
                </w:r>
              </w:p>
            </w:tc>
          </w:sdtContent>
        </w:sdt>
        <w:tc>
          <w:tcPr>
            <w:tcW w:w="4789" w:type="pct"/>
            <w:vAlign w:val="center"/>
          </w:tcPr>
          <w:p w14:paraId="1F8748DC" w14:textId="5D4D9756" w:rsidR="007D3A00" w:rsidRDefault="00A617C7" w:rsidP="00E27598">
            <w:pPr>
              <w:spacing w:before="60" w:after="60"/>
            </w:pPr>
            <w:r>
              <w:t>Windows Authentication</w:t>
            </w:r>
          </w:p>
        </w:tc>
      </w:tr>
      <w:tr w:rsidR="007D3A00" w14:paraId="5CA0752A" w14:textId="77777777" w:rsidTr="00A617C7">
        <w:sdt>
          <w:sdtPr>
            <w:rPr>
              <w:sz w:val="22"/>
              <w:szCs w:val="22"/>
            </w:rPr>
            <w:id w:val="1299192780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211" w:type="pct"/>
                <w:vAlign w:val="center"/>
              </w:tcPr>
              <w:p w14:paraId="1E96BDA6" w14:textId="77777777" w:rsidR="007D3A00" w:rsidRDefault="0011452A" w:rsidP="00E27598">
                <w:pPr>
                  <w:spacing w:before="60" w:after="60"/>
                  <w:jc w:val="center"/>
                </w:pPr>
                <w:r>
                  <w:rPr>
                    <w:sz w:val="22"/>
                    <w:szCs w:val="22"/>
                  </w:rPr>
                  <w:sym w:font="Wingdings" w:char="F0A8"/>
                </w:r>
              </w:p>
            </w:tc>
          </w:sdtContent>
        </w:sdt>
        <w:tc>
          <w:tcPr>
            <w:tcW w:w="4789" w:type="pct"/>
            <w:vAlign w:val="center"/>
          </w:tcPr>
          <w:p w14:paraId="17F63D75" w14:textId="23ACF640" w:rsidR="007D3A00" w:rsidRDefault="00A617C7" w:rsidP="00E27598">
            <w:pPr>
              <w:spacing w:before="60" w:after="60"/>
            </w:pPr>
            <w:r>
              <w:t>Single Sign On</w:t>
            </w:r>
          </w:p>
        </w:tc>
      </w:tr>
    </w:tbl>
    <w:p w14:paraId="0FA37B40" w14:textId="77777777" w:rsidR="001C1DB2" w:rsidRDefault="001C1DB2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9556"/>
      </w:tblGrid>
      <w:tr w:rsidR="009E0F4A" w14:paraId="2EE4C6BA" w14:textId="77777777" w:rsidTr="00C91144">
        <w:tc>
          <w:tcPr>
            <w:tcW w:w="5000" w:type="pct"/>
            <w:gridSpan w:val="2"/>
          </w:tcPr>
          <w:p w14:paraId="04D307F4" w14:textId="61BFFDB6" w:rsidR="009E0F4A" w:rsidRDefault="009E0F4A" w:rsidP="00C91144">
            <w:pPr>
              <w:pStyle w:val="Heading2"/>
            </w:pPr>
            <w:r>
              <w:t>DATABASE AUTHENTICATION METHOD</w:t>
            </w:r>
          </w:p>
        </w:tc>
      </w:tr>
      <w:tr w:rsidR="001C1DB2" w14:paraId="39E24374" w14:textId="77777777" w:rsidTr="00F479DB">
        <w:sdt>
          <w:sdtPr>
            <w:rPr>
              <w:sz w:val="22"/>
              <w:szCs w:val="22"/>
            </w:rPr>
            <w:id w:val="861011158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211" w:type="pct"/>
                <w:vAlign w:val="center"/>
              </w:tcPr>
              <w:p w14:paraId="481B2227" w14:textId="77777777" w:rsidR="001C1DB2" w:rsidRDefault="001C1DB2" w:rsidP="00F479DB">
                <w:pPr>
                  <w:spacing w:before="60" w:after="60"/>
                  <w:jc w:val="center"/>
                </w:pPr>
                <w:r>
                  <w:rPr>
                    <w:sz w:val="22"/>
                    <w:szCs w:val="22"/>
                  </w:rPr>
                  <w:sym w:font="Wingdings" w:char="F0A8"/>
                </w:r>
              </w:p>
            </w:tc>
          </w:sdtContent>
        </w:sdt>
        <w:tc>
          <w:tcPr>
            <w:tcW w:w="4789" w:type="pct"/>
            <w:vAlign w:val="center"/>
          </w:tcPr>
          <w:p w14:paraId="53FA06C3" w14:textId="79B92BD5" w:rsidR="001C1DB2" w:rsidRDefault="001C1DB2" w:rsidP="00F479DB">
            <w:pPr>
              <w:spacing w:before="60" w:after="60"/>
            </w:pPr>
            <w:r>
              <w:t>SQL Authentication</w:t>
            </w:r>
          </w:p>
        </w:tc>
      </w:tr>
      <w:tr w:rsidR="001C1DB2" w14:paraId="2B920681" w14:textId="77777777" w:rsidTr="00F479DB">
        <w:sdt>
          <w:sdtPr>
            <w:rPr>
              <w:sz w:val="22"/>
              <w:szCs w:val="22"/>
            </w:rPr>
            <w:id w:val="276535703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211" w:type="pct"/>
                <w:vAlign w:val="center"/>
              </w:tcPr>
              <w:p w14:paraId="38428019" w14:textId="77777777" w:rsidR="001C1DB2" w:rsidRDefault="001C1DB2" w:rsidP="00F479DB">
                <w:pPr>
                  <w:spacing w:before="60" w:after="60"/>
                  <w:jc w:val="center"/>
                </w:pPr>
                <w:r>
                  <w:rPr>
                    <w:sz w:val="22"/>
                    <w:szCs w:val="22"/>
                  </w:rPr>
                  <w:sym w:font="Wingdings" w:char="F0A8"/>
                </w:r>
              </w:p>
            </w:tc>
          </w:sdtContent>
        </w:sdt>
        <w:tc>
          <w:tcPr>
            <w:tcW w:w="4789" w:type="pct"/>
            <w:vAlign w:val="center"/>
          </w:tcPr>
          <w:p w14:paraId="6A391971" w14:textId="7C3CD7E7" w:rsidR="001C1DB2" w:rsidRDefault="001C1DB2" w:rsidP="00F479DB">
            <w:pPr>
              <w:spacing w:before="60" w:after="60"/>
            </w:pPr>
            <w:r>
              <w:t>Windows Authentication</w:t>
            </w:r>
          </w:p>
        </w:tc>
      </w:tr>
    </w:tbl>
    <w:p w14:paraId="5AFDA7CD" w14:textId="246DE9EB" w:rsidR="00D224A0" w:rsidRPr="0096267A" w:rsidRDefault="00D224A0" w:rsidP="00D839EF">
      <w:pPr>
        <w:rPr>
          <w:sz w:val="14"/>
          <w:szCs w:val="1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"/>
        <w:gridCol w:w="145"/>
        <w:gridCol w:w="166"/>
        <w:gridCol w:w="9253"/>
      </w:tblGrid>
      <w:tr w:rsidR="00D839EF" w14:paraId="446D054C" w14:textId="77777777" w:rsidTr="00A617C7">
        <w:tc>
          <w:tcPr>
            <w:tcW w:w="5000" w:type="pct"/>
            <w:gridSpan w:val="4"/>
          </w:tcPr>
          <w:p w14:paraId="501B5A88" w14:textId="77777777" w:rsidR="00D839EF" w:rsidRPr="00A22254" w:rsidRDefault="00D839EF" w:rsidP="00A22254">
            <w:pPr>
              <w:pStyle w:val="CompanyName"/>
            </w:pPr>
            <w:r w:rsidRPr="00A22254">
              <w:t>SECTION 2</w:t>
            </w:r>
          </w:p>
        </w:tc>
      </w:tr>
      <w:tr w:rsidR="00A617C7" w14:paraId="7AD82D8B" w14:textId="77777777" w:rsidTr="00C91144">
        <w:tc>
          <w:tcPr>
            <w:tcW w:w="5000" w:type="pct"/>
            <w:gridSpan w:val="4"/>
          </w:tcPr>
          <w:p w14:paraId="41F54EAD" w14:textId="77777777" w:rsidR="00A617C7" w:rsidRDefault="00A617C7" w:rsidP="00C91144">
            <w:pPr>
              <w:pStyle w:val="Heading2"/>
            </w:pPr>
            <w:r>
              <w:t xml:space="preserve">WEB SERVER MINIMUM REQUIREMENTS </w:t>
            </w:r>
          </w:p>
        </w:tc>
      </w:tr>
      <w:tr w:rsidR="00A617C7" w14:paraId="5DF4A887" w14:textId="77777777" w:rsidTr="00A617C7">
        <w:sdt>
          <w:sdtPr>
            <w:rPr>
              <w:sz w:val="22"/>
              <w:szCs w:val="22"/>
            </w:rPr>
            <w:id w:val="1172830086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280" w:type="pct"/>
                <w:gridSpan w:val="2"/>
                <w:vAlign w:val="center"/>
              </w:tcPr>
              <w:p w14:paraId="52582083" w14:textId="34DB033E" w:rsidR="00A617C7" w:rsidRDefault="00A617C7" w:rsidP="00A617C7">
                <w:pPr>
                  <w:spacing w:before="60" w:after="60"/>
                  <w:jc w:val="center"/>
                </w:pPr>
                <w:r>
                  <w:rPr>
                    <w:sz w:val="22"/>
                    <w:szCs w:val="22"/>
                  </w:rPr>
                  <w:sym w:font="Wingdings" w:char="F0A8"/>
                </w:r>
              </w:p>
            </w:tc>
          </w:sdtContent>
        </w:sdt>
        <w:tc>
          <w:tcPr>
            <w:tcW w:w="4720" w:type="pct"/>
            <w:gridSpan w:val="2"/>
            <w:vAlign w:val="center"/>
          </w:tcPr>
          <w:p w14:paraId="19E4148A" w14:textId="51183D76" w:rsidR="00A617C7" w:rsidRDefault="00A617C7" w:rsidP="00A617C7">
            <w:pPr>
              <w:spacing w:before="60" w:after="60"/>
            </w:pPr>
            <w:r>
              <w:t>Hard Drive: 1 GB Available Space</w:t>
            </w:r>
          </w:p>
        </w:tc>
      </w:tr>
      <w:tr w:rsidR="00A617C7" w14:paraId="1D8A8F8F" w14:textId="77777777" w:rsidTr="00A617C7">
        <w:sdt>
          <w:sdtPr>
            <w:rPr>
              <w:sz w:val="22"/>
              <w:szCs w:val="22"/>
            </w:rPr>
            <w:id w:val="1000003166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280" w:type="pct"/>
                <w:gridSpan w:val="2"/>
                <w:vAlign w:val="center"/>
              </w:tcPr>
              <w:p w14:paraId="0DF23E4E" w14:textId="29FAACD6" w:rsidR="00A617C7" w:rsidRDefault="00A617C7" w:rsidP="00A617C7">
                <w:pPr>
                  <w:spacing w:before="60" w:after="60"/>
                  <w:jc w:val="center"/>
                </w:pPr>
                <w:r>
                  <w:rPr>
                    <w:sz w:val="22"/>
                    <w:szCs w:val="22"/>
                  </w:rPr>
                  <w:sym w:font="Wingdings" w:char="F0A8"/>
                </w:r>
              </w:p>
            </w:tc>
          </w:sdtContent>
        </w:sdt>
        <w:tc>
          <w:tcPr>
            <w:tcW w:w="4720" w:type="pct"/>
            <w:gridSpan w:val="2"/>
            <w:vAlign w:val="center"/>
          </w:tcPr>
          <w:p w14:paraId="214CE219" w14:textId="10C566D6" w:rsidR="00A617C7" w:rsidRDefault="00A617C7" w:rsidP="00A617C7">
            <w:pPr>
              <w:spacing w:before="60" w:after="60"/>
            </w:pPr>
            <w:r>
              <w:t>Processor: 2 GHz Dual-Core</w:t>
            </w:r>
          </w:p>
        </w:tc>
      </w:tr>
      <w:tr w:rsidR="00A617C7" w:rsidRPr="000E30E4" w14:paraId="397B3A81" w14:textId="77777777" w:rsidTr="00A617C7">
        <w:sdt>
          <w:sdtPr>
            <w:rPr>
              <w:sz w:val="22"/>
              <w:szCs w:val="22"/>
            </w:rPr>
            <w:id w:val="1077017627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280" w:type="pct"/>
                <w:gridSpan w:val="2"/>
                <w:vAlign w:val="center"/>
              </w:tcPr>
              <w:p w14:paraId="67B21672" w14:textId="0006D219" w:rsidR="00A617C7" w:rsidRPr="000E30E4" w:rsidRDefault="00A617C7" w:rsidP="00A617C7">
                <w:pPr>
                  <w:spacing w:before="60" w:after="60"/>
                  <w:jc w:val="center"/>
                  <w:rPr>
                    <w:sz w:val="22"/>
                    <w:szCs w:val="22"/>
                  </w:rPr>
                </w:pPr>
                <w:r w:rsidRPr="000E30E4">
                  <w:rPr>
                    <w:sz w:val="22"/>
                    <w:szCs w:val="22"/>
                  </w:rPr>
                  <w:sym w:font="Wingdings" w:char="F0A8"/>
                </w:r>
              </w:p>
            </w:tc>
          </w:sdtContent>
        </w:sdt>
        <w:tc>
          <w:tcPr>
            <w:tcW w:w="4720" w:type="pct"/>
            <w:gridSpan w:val="2"/>
            <w:vAlign w:val="center"/>
          </w:tcPr>
          <w:p w14:paraId="361407C7" w14:textId="20B6BEF5" w:rsidR="00A617C7" w:rsidRPr="000E30E4" w:rsidRDefault="00A617C7" w:rsidP="00A617C7">
            <w:pPr>
              <w:spacing w:before="60" w:after="60"/>
            </w:pPr>
            <w:r>
              <w:t>Memory: 8 GB</w:t>
            </w:r>
          </w:p>
        </w:tc>
      </w:tr>
      <w:tr w:rsidR="00A617C7" w14:paraId="5617F863" w14:textId="77777777" w:rsidTr="00A617C7">
        <w:sdt>
          <w:sdtPr>
            <w:rPr>
              <w:sz w:val="22"/>
              <w:szCs w:val="22"/>
            </w:rPr>
            <w:id w:val="-185141604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280" w:type="pct"/>
                <w:gridSpan w:val="2"/>
                <w:vAlign w:val="center"/>
              </w:tcPr>
              <w:p w14:paraId="47803F34" w14:textId="1DC8877D" w:rsidR="00A617C7" w:rsidRDefault="00A617C7" w:rsidP="00A617C7">
                <w:pPr>
                  <w:spacing w:before="60" w:after="60"/>
                  <w:jc w:val="center"/>
                </w:pPr>
                <w:r>
                  <w:rPr>
                    <w:sz w:val="22"/>
                    <w:szCs w:val="22"/>
                  </w:rPr>
                  <w:sym w:font="Wingdings" w:char="F0A8"/>
                </w:r>
              </w:p>
            </w:tc>
          </w:sdtContent>
        </w:sdt>
        <w:tc>
          <w:tcPr>
            <w:tcW w:w="4720" w:type="pct"/>
            <w:gridSpan w:val="2"/>
            <w:vAlign w:val="center"/>
          </w:tcPr>
          <w:p w14:paraId="1E058DA7" w14:textId="52D01268" w:rsidR="00A617C7" w:rsidRDefault="00A617C7" w:rsidP="00A617C7">
            <w:pPr>
              <w:spacing w:before="60" w:after="60"/>
            </w:pPr>
            <w:r>
              <w:t>Operating System: Windows® Server 2012, 2012 R2, 2016</w:t>
            </w:r>
            <w:r w:rsidR="0064272C">
              <w:t>, or 2019</w:t>
            </w:r>
          </w:p>
        </w:tc>
      </w:tr>
      <w:tr w:rsidR="00626F03" w14:paraId="3CEBFF73" w14:textId="77777777" w:rsidTr="00626F03">
        <w:trPr>
          <w:trHeight w:val="225"/>
        </w:trPr>
        <w:sdt>
          <w:sdtPr>
            <w:rPr>
              <w:sz w:val="22"/>
              <w:szCs w:val="22"/>
            </w:rPr>
            <w:id w:val="526223465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280" w:type="pct"/>
                <w:gridSpan w:val="2"/>
                <w:vAlign w:val="center"/>
              </w:tcPr>
              <w:p w14:paraId="70A0DB0F" w14:textId="4680D158" w:rsidR="00626F03" w:rsidRDefault="00626F03" w:rsidP="00A617C7">
                <w:pPr>
                  <w:spacing w:before="60" w:after="60"/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sym w:font="Wingdings" w:char="F0A8"/>
                </w:r>
              </w:p>
            </w:tc>
          </w:sdtContent>
        </w:sdt>
        <w:tc>
          <w:tcPr>
            <w:tcW w:w="4720" w:type="pct"/>
            <w:gridSpan w:val="2"/>
            <w:vAlign w:val="center"/>
          </w:tcPr>
          <w:p w14:paraId="5A59AA6D" w14:textId="226CA5ED" w:rsidR="00626F03" w:rsidRDefault="00626F03" w:rsidP="00A617C7">
            <w:pPr>
              <w:spacing w:before="60" w:after="60"/>
            </w:pPr>
            <w:r>
              <w:t xml:space="preserve">Server Roles: Web Server (IIS) </w:t>
            </w:r>
          </w:p>
        </w:tc>
      </w:tr>
      <w:tr w:rsidR="00626F03" w14:paraId="51A3004A" w14:textId="77777777" w:rsidTr="00626F03">
        <w:trPr>
          <w:trHeight w:val="261"/>
        </w:trPr>
        <w:sdt>
          <w:sdtPr>
            <w:rPr>
              <w:sz w:val="22"/>
              <w:szCs w:val="22"/>
            </w:rPr>
            <w:id w:val="3634600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280" w:type="pct"/>
                <w:gridSpan w:val="2"/>
                <w:vAlign w:val="center"/>
              </w:tcPr>
              <w:p w14:paraId="602EFD86" w14:textId="040D0408" w:rsidR="00626F03" w:rsidRDefault="009D2A34" w:rsidP="00A617C7">
                <w:pPr>
                  <w:spacing w:before="60" w:after="60"/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sym w:font="Wingdings" w:char="F0A8"/>
                </w:r>
              </w:p>
            </w:tc>
          </w:sdtContent>
        </w:sdt>
        <w:tc>
          <w:tcPr>
            <w:tcW w:w="4720" w:type="pct"/>
            <w:gridSpan w:val="2"/>
            <w:vAlign w:val="center"/>
          </w:tcPr>
          <w:p w14:paraId="05C0D473" w14:textId="4FD40205" w:rsidR="00626F03" w:rsidRDefault="00626F03" w:rsidP="00626F03">
            <w:pPr>
              <w:spacing w:before="60" w:after="60"/>
            </w:pPr>
            <w:r>
              <w:t>Server Roles: Web Server (IIS) &gt; Web Server &gt; Application Development &gt; WebSocket Protocol</w:t>
            </w:r>
          </w:p>
        </w:tc>
      </w:tr>
      <w:tr w:rsidR="00626F03" w14:paraId="50472057" w14:textId="77777777" w:rsidTr="00626F03">
        <w:trPr>
          <w:trHeight w:val="465"/>
        </w:trPr>
        <w:sdt>
          <w:sdtPr>
            <w:rPr>
              <w:sz w:val="22"/>
              <w:szCs w:val="22"/>
            </w:rPr>
            <w:id w:val="79725998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280" w:type="pct"/>
                <w:gridSpan w:val="2"/>
                <w:vAlign w:val="center"/>
              </w:tcPr>
              <w:p w14:paraId="094B2105" w14:textId="62F71368" w:rsidR="00626F03" w:rsidRDefault="009D2A34" w:rsidP="00A617C7">
                <w:pPr>
                  <w:spacing w:before="60" w:after="60"/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sym w:font="Wingdings" w:char="F0A8"/>
                </w:r>
              </w:p>
            </w:tc>
          </w:sdtContent>
        </w:sdt>
        <w:tc>
          <w:tcPr>
            <w:tcW w:w="4720" w:type="pct"/>
            <w:gridSpan w:val="2"/>
            <w:vAlign w:val="center"/>
          </w:tcPr>
          <w:p w14:paraId="223E6F78" w14:textId="12ED4010" w:rsidR="00626F03" w:rsidRDefault="00626F03" w:rsidP="00626F03">
            <w:pPr>
              <w:spacing w:before="60" w:after="60"/>
            </w:pPr>
            <w:r>
              <w:t xml:space="preserve">Server Roles: Web Server (IIS) &gt; Web Server &gt; Management Tools &gt; IIS 6 Management Compatibility &gt; </w:t>
            </w:r>
            <w:r w:rsidR="0072205E">
              <w:t>IIS 6 metabase compatibility</w:t>
            </w:r>
          </w:p>
        </w:tc>
      </w:tr>
      <w:tr w:rsidR="009D2A34" w14:paraId="371E1AA7" w14:textId="77777777" w:rsidTr="009D2A34">
        <w:trPr>
          <w:trHeight w:val="351"/>
        </w:trPr>
        <w:sdt>
          <w:sdtPr>
            <w:rPr>
              <w:sz w:val="22"/>
              <w:szCs w:val="22"/>
            </w:rPr>
            <w:id w:val="1648558745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280" w:type="pct"/>
                <w:gridSpan w:val="2"/>
                <w:vAlign w:val="center"/>
              </w:tcPr>
              <w:p w14:paraId="5ACA34DF" w14:textId="7EF6E588" w:rsidR="009D2A34" w:rsidRDefault="009D2A34" w:rsidP="00A617C7">
                <w:pPr>
                  <w:spacing w:before="60" w:after="60"/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sym w:font="Wingdings" w:char="F0A8"/>
                </w:r>
              </w:p>
            </w:tc>
          </w:sdtContent>
        </w:sdt>
        <w:tc>
          <w:tcPr>
            <w:tcW w:w="4720" w:type="pct"/>
            <w:gridSpan w:val="2"/>
            <w:vAlign w:val="center"/>
          </w:tcPr>
          <w:p w14:paraId="1A5B2EC6" w14:textId="0FE192C1" w:rsidR="009D2A34" w:rsidRDefault="009D2A34" w:rsidP="009D2A34">
            <w:pPr>
              <w:spacing w:before="60" w:after="60"/>
            </w:pPr>
            <w:r>
              <w:t>Server Features: .NET Framework 4.</w:t>
            </w:r>
            <w:r w:rsidR="006F72BB">
              <w:t>8</w:t>
            </w:r>
            <w:r>
              <w:t xml:space="preserve"> Features &gt; WFC Services &gt; HTTP Activation</w:t>
            </w:r>
          </w:p>
        </w:tc>
      </w:tr>
      <w:tr w:rsidR="009D2A34" w14:paraId="192F8551" w14:textId="77777777" w:rsidTr="009D2A34">
        <w:trPr>
          <w:trHeight w:val="366"/>
        </w:trPr>
        <w:sdt>
          <w:sdtPr>
            <w:rPr>
              <w:sz w:val="22"/>
              <w:szCs w:val="22"/>
            </w:rPr>
            <w:id w:val="-1046449342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280" w:type="pct"/>
                <w:gridSpan w:val="2"/>
                <w:vAlign w:val="center"/>
              </w:tcPr>
              <w:p w14:paraId="6B57B629" w14:textId="7B9CB832" w:rsidR="009D2A34" w:rsidRDefault="009D2A34" w:rsidP="00A617C7">
                <w:pPr>
                  <w:spacing w:before="60" w:after="60"/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sym w:font="Wingdings" w:char="F0A8"/>
                </w:r>
              </w:p>
            </w:tc>
          </w:sdtContent>
        </w:sdt>
        <w:tc>
          <w:tcPr>
            <w:tcW w:w="4720" w:type="pct"/>
            <w:gridSpan w:val="2"/>
            <w:vAlign w:val="center"/>
          </w:tcPr>
          <w:p w14:paraId="1EF43204" w14:textId="0128428D" w:rsidR="009D2A34" w:rsidRDefault="009D2A34" w:rsidP="009D2A34">
            <w:pPr>
              <w:spacing w:before="60" w:after="60"/>
            </w:pPr>
            <w:r>
              <w:t>Valid SSL certificate</w:t>
            </w:r>
          </w:p>
        </w:tc>
      </w:tr>
      <w:tr w:rsidR="009D2A34" w14:paraId="198C8444" w14:textId="77777777" w:rsidTr="009D2A34">
        <w:trPr>
          <w:trHeight w:val="360"/>
        </w:trPr>
        <w:sdt>
          <w:sdtPr>
            <w:rPr>
              <w:sz w:val="22"/>
              <w:szCs w:val="22"/>
            </w:rPr>
            <w:id w:val="-1935276153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280" w:type="pct"/>
                <w:gridSpan w:val="2"/>
                <w:vAlign w:val="center"/>
              </w:tcPr>
              <w:p w14:paraId="4290BD75" w14:textId="07DBF1BB" w:rsidR="009D2A34" w:rsidRDefault="009D2A34" w:rsidP="00A617C7">
                <w:pPr>
                  <w:spacing w:before="60" w:after="60"/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sym w:font="Wingdings" w:char="F0A8"/>
                </w:r>
              </w:p>
            </w:tc>
          </w:sdtContent>
        </w:sdt>
        <w:tc>
          <w:tcPr>
            <w:tcW w:w="4720" w:type="pct"/>
            <w:gridSpan w:val="2"/>
            <w:vAlign w:val="center"/>
          </w:tcPr>
          <w:p w14:paraId="45C1093F" w14:textId="08F51CE3" w:rsidR="009D2A34" w:rsidRDefault="009D2A34" w:rsidP="009D2A34">
            <w:pPr>
              <w:spacing w:before="60" w:after="60"/>
            </w:pPr>
            <w:r>
              <w:t>Microsoft .NET Framework 4.</w:t>
            </w:r>
            <w:r w:rsidR="00972BF7">
              <w:t>8</w:t>
            </w:r>
          </w:p>
        </w:tc>
      </w:tr>
      <w:tr w:rsidR="00A617C7" w14:paraId="7DCE1D3D" w14:textId="77777777" w:rsidTr="00A617C7">
        <w:tc>
          <w:tcPr>
            <w:tcW w:w="5000" w:type="pct"/>
            <w:gridSpan w:val="4"/>
          </w:tcPr>
          <w:p w14:paraId="2571120C" w14:textId="64EA586E" w:rsidR="00A617C7" w:rsidRDefault="00A617C7" w:rsidP="00A617C7">
            <w:pPr>
              <w:pStyle w:val="Heading2"/>
              <w:ind w:right="33"/>
            </w:pPr>
            <w:r>
              <w:t>SQL SYSTEM MINIMUM REQUIREMENTS</w:t>
            </w:r>
          </w:p>
        </w:tc>
      </w:tr>
      <w:tr w:rsidR="00A617C7" w14:paraId="3C7CA12B" w14:textId="77777777" w:rsidTr="00A617C7">
        <w:sdt>
          <w:sdtPr>
            <w:rPr>
              <w:sz w:val="22"/>
              <w:szCs w:val="22"/>
            </w:rPr>
            <w:id w:val="-1437285202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363" w:type="pct"/>
                <w:gridSpan w:val="3"/>
                <w:vAlign w:val="center"/>
              </w:tcPr>
              <w:p w14:paraId="6744A6EB" w14:textId="4E52D755" w:rsidR="00A617C7" w:rsidRDefault="00A617C7" w:rsidP="00A617C7">
                <w:pPr>
                  <w:spacing w:before="60" w:after="60"/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sym w:font="Wingdings" w:char="F0A8"/>
                </w:r>
              </w:p>
            </w:tc>
          </w:sdtContent>
        </w:sdt>
        <w:tc>
          <w:tcPr>
            <w:tcW w:w="4637" w:type="pct"/>
            <w:vAlign w:val="center"/>
          </w:tcPr>
          <w:p w14:paraId="4FC465A7" w14:textId="75F72AE5" w:rsidR="00A617C7" w:rsidRDefault="009D2A34" w:rsidP="00A617C7">
            <w:pPr>
              <w:spacing w:before="60" w:after="60"/>
            </w:pPr>
            <w:r>
              <w:t>2 GB available s</w:t>
            </w:r>
            <w:r w:rsidR="00A617C7">
              <w:t>pace</w:t>
            </w:r>
          </w:p>
        </w:tc>
      </w:tr>
      <w:tr w:rsidR="00A617C7" w14:paraId="0DBD1D85" w14:textId="77777777" w:rsidTr="00A617C7">
        <w:sdt>
          <w:sdtPr>
            <w:rPr>
              <w:sz w:val="22"/>
              <w:szCs w:val="22"/>
            </w:rPr>
            <w:id w:val="-1100642814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363" w:type="pct"/>
                <w:gridSpan w:val="3"/>
                <w:vAlign w:val="center"/>
              </w:tcPr>
              <w:p w14:paraId="143FBEDF" w14:textId="5104CB70" w:rsidR="00A617C7" w:rsidRDefault="00A617C7" w:rsidP="00A617C7">
                <w:pPr>
                  <w:spacing w:before="60" w:after="60"/>
                  <w:jc w:val="center"/>
                </w:pPr>
                <w:r>
                  <w:rPr>
                    <w:sz w:val="22"/>
                    <w:szCs w:val="22"/>
                  </w:rPr>
                  <w:sym w:font="Wingdings" w:char="F0A8"/>
                </w:r>
              </w:p>
            </w:tc>
          </w:sdtContent>
        </w:sdt>
        <w:tc>
          <w:tcPr>
            <w:tcW w:w="4637" w:type="pct"/>
            <w:vAlign w:val="center"/>
          </w:tcPr>
          <w:p w14:paraId="6C8A3917" w14:textId="3FFD5F34" w:rsidR="00A617C7" w:rsidRDefault="00A617C7" w:rsidP="00A617C7">
            <w:pPr>
              <w:spacing w:before="60" w:after="60"/>
            </w:pPr>
            <w:r>
              <w:t>Processor: 2 GHz Dual-Core</w:t>
            </w:r>
          </w:p>
        </w:tc>
      </w:tr>
      <w:tr w:rsidR="00A617C7" w14:paraId="64F8281C" w14:textId="77777777" w:rsidTr="00A617C7">
        <w:sdt>
          <w:sdtPr>
            <w:rPr>
              <w:sz w:val="22"/>
              <w:szCs w:val="22"/>
            </w:rPr>
            <w:id w:val="1722395669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363" w:type="pct"/>
                <w:gridSpan w:val="3"/>
                <w:vAlign w:val="center"/>
              </w:tcPr>
              <w:p w14:paraId="2B223C07" w14:textId="763A2DB9" w:rsidR="00A617C7" w:rsidRDefault="00A617C7" w:rsidP="00A617C7">
                <w:pPr>
                  <w:spacing w:before="60" w:after="60"/>
                  <w:jc w:val="center"/>
                </w:pPr>
                <w:r>
                  <w:rPr>
                    <w:sz w:val="22"/>
                    <w:szCs w:val="22"/>
                  </w:rPr>
                  <w:sym w:font="Wingdings" w:char="F0A8"/>
                </w:r>
              </w:p>
            </w:tc>
          </w:sdtContent>
        </w:sdt>
        <w:tc>
          <w:tcPr>
            <w:tcW w:w="4637" w:type="pct"/>
            <w:vAlign w:val="center"/>
          </w:tcPr>
          <w:p w14:paraId="5B65A1AC" w14:textId="30F8F843" w:rsidR="00A617C7" w:rsidRDefault="00A617C7" w:rsidP="00A617C7">
            <w:pPr>
              <w:spacing w:before="60" w:after="60"/>
            </w:pPr>
            <w:r>
              <w:t>Memory: 2 GB</w:t>
            </w:r>
          </w:p>
        </w:tc>
      </w:tr>
      <w:tr w:rsidR="009D2A34" w14:paraId="1044C36C" w14:textId="77777777" w:rsidTr="009D2A34">
        <w:trPr>
          <w:trHeight w:val="375"/>
        </w:trPr>
        <w:sdt>
          <w:sdtPr>
            <w:rPr>
              <w:sz w:val="22"/>
              <w:szCs w:val="22"/>
            </w:rPr>
            <w:id w:val="359249892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363" w:type="pct"/>
                <w:gridSpan w:val="3"/>
                <w:vAlign w:val="center"/>
              </w:tcPr>
              <w:p w14:paraId="1F27B834" w14:textId="5A58E51A" w:rsidR="009D2A34" w:rsidRDefault="009D2A34" w:rsidP="00A617C7">
                <w:pPr>
                  <w:spacing w:before="60" w:after="60"/>
                  <w:jc w:val="center"/>
                </w:pPr>
                <w:r>
                  <w:rPr>
                    <w:sz w:val="22"/>
                    <w:szCs w:val="22"/>
                  </w:rPr>
                  <w:sym w:font="Wingdings" w:char="F0A8"/>
                </w:r>
              </w:p>
            </w:tc>
          </w:sdtContent>
        </w:sdt>
        <w:tc>
          <w:tcPr>
            <w:tcW w:w="4637" w:type="pct"/>
            <w:vAlign w:val="center"/>
          </w:tcPr>
          <w:p w14:paraId="51D26A4C" w14:textId="3240DA9A" w:rsidR="009D2A34" w:rsidRPr="0064272C" w:rsidRDefault="009D2A34" w:rsidP="00A617C7">
            <w:pPr>
              <w:spacing w:before="60" w:after="60"/>
            </w:pPr>
            <w:r>
              <w:t>Operating System: Windows® Server 2012, 2012 R2, 2016</w:t>
            </w:r>
            <w:r w:rsidR="0064272C">
              <w:t xml:space="preserve">, </w:t>
            </w:r>
            <w:r w:rsidR="0064272C">
              <w:rPr>
                <w:b/>
                <w:u w:val="single"/>
              </w:rPr>
              <w:t>OR</w:t>
            </w:r>
            <w:r w:rsidR="0064272C">
              <w:t xml:space="preserve"> 2019</w:t>
            </w:r>
          </w:p>
        </w:tc>
      </w:tr>
      <w:tr w:rsidR="009D2A34" w14:paraId="0D7CF265" w14:textId="77777777" w:rsidTr="009D2A34">
        <w:trPr>
          <w:trHeight w:val="360"/>
        </w:trPr>
        <w:sdt>
          <w:sdtPr>
            <w:rPr>
              <w:sz w:val="22"/>
              <w:szCs w:val="22"/>
            </w:rPr>
            <w:id w:val="933938670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363" w:type="pct"/>
                <w:gridSpan w:val="3"/>
                <w:vAlign w:val="center"/>
              </w:tcPr>
              <w:p w14:paraId="35F8AFFD" w14:textId="4FC5613B" w:rsidR="009D2A34" w:rsidRDefault="009D2A34" w:rsidP="00A617C7">
                <w:pPr>
                  <w:spacing w:before="60" w:after="60"/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sym w:font="Wingdings" w:char="F0A8"/>
                </w:r>
              </w:p>
            </w:tc>
          </w:sdtContent>
        </w:sdt>
        <w:tc>
          <w:tcPr>
            <w:tcW w:w="4637" w:type="pct"/>
            <w:vAlign w:val="center"/>
          </w:tcPr>
          <w:p w14:paraId="208445F8" w14:textId="155F268B" w:rsidR="009D2A34" w:rsidRDefault="009D2A34" w:rsidP="009D2A34">
            <w:pPr>
              <w:spacing w:before="60" w:after="60"/>
            </w:pPr>
            <w:r>
              <w:t xml:space="preserve">Database Server: Windows SQL Server® 2012 SP3, </w:t>
            </w:r>
            <w:r w:rsidRPr="000E30E4">
              <w:t>2014 SP2</w:t>
            </w:r>
            <w:r>
              <w:t xml:space="preserve">, 2016 SP1, </w:t>
            </w:r>
            <w:r>
              <w:rPr>
                <w:b/>
                <w:u w:val="single"/>
              </w:rPr>
              <w:t>OR</w:t>
            </w:r>
            <w:r>
              <w:t xml:space="preserve"> 2017</w:t>
            </w:r>
          </w:p>
        </w:tc>
      </w:tr>
      <w:tr w:rsidR="009D2A34" w14:paraId="6162EDB1" w14:textId="77777777" w:rsidTr="009D2A34">
        <w:trPr>
          <w:trHeight w:val="510"/>
        </w:trPr>
        <w:sdt>
          <w:sdtPr>
            <w:rPr>
              <w:sz w:val="22"/>
              <w:szCs w:val="22"/>
            </w:rPr>
            <w:id w:val="-1577980443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363" w:type="pct"/>
                <w:gridSpan w:val="3"/>
                <w:vAlign w:val="center"/>
              </w:tcPr>
              <w:p w14:paraId="1137BDC3" w14:textId="649C7911" w:rsidR="009D2A34" w:rsidRDefault="009D2A34" w:rsidP="00A617C7">
                <w:pPr>
                  <w:spacing w:before="60" w:after="60"/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sym w:font="Wingdings" w:char="F0A8"/>
                </w:r>
              </w:p>
            </w:tc>
          </w:sdtContent>
        </w:sdt>
        <w:tc>
          <w:tcPr>
            <w:tcW w:w="4637" w:type="pct"/>
            <w:vAlign w:val="center"/>
          </w:tcPr>
          <w:p w14:paraId="22779A30" w14:textId="1209F233" w:rsidR="009D2A34" w:rsidRDefault="009D2A34" w:rsidP="009D2A34">
            <w:pPr>
              <w:spacing w:before="60" w:after="60"/>
            </w:pPr>
            <w:r>
              <w:t xml:space="preserve">Reporting Services: </w:t>
            </w:r>
            <w:r w:rsidRPr="00A617C7">
              <w:t>SQL Server®2012 Reporting Services, SQL Server® 2014 Reporting Services, SQL Server® 2016 Reporting Services,</w:t>
            </w:r>
            <w:r>
              <w:t xml:space="preserve"> </w:t>
            </w:r>
            <w:r>
              <w:rPr>
                <w:b/>
                <w:u w:val="single"/>
              </w:rPr>
              <w:t>OR</w:t>
            </w:r>
            <w:r>
              <w:t xml:space="preserve"> </w:t>
            </w:r>
            <w:r w:rsidRPr="00A617C7">
              <w:t>SQL Server®2017 Reporting Services</w:t>
            </w:r>
          </w:p>
        </w:tc>
      </w:tr>
      <w:tr w:rsidR="009D2A34" w14:paraId="7D893D03" w14:textId="77777777" w:rsidTr="00A617C7">
        <w:trPr>
          <w:trHeight w:val="495"/>
        </w:trPr>
        <w:sdt>
          <w:sdtPr>
            <w:rPr>
              <w:sz w:val="22"/>
              <w:szCs w:val="22"/>
            </w:rPr>
            <w:id w:val="-1000355060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363" w:type="pct"/>
                <w:gridSpan w:val="3"/>
                <w:vAlign w:val="center"/>
              </w:tcPr>
              <w:p w14:paraId="45B46327" w14:textId="0022C554" w:rsidR="009D2A34" w:rsidRDefault="009D2A34" w:rsidP="00A617C7">
                <w:pPr>
                  <w:spacing w:before="60" w:after="60"/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sym w:font="Wingdings" w:char="F0A8"/>
                </w:r>
              </w:p>
            </w:tc>
          </w:sdtContent>
        </w:sdt>
        <w:tc>
          <w:tcPr>
            <w:tcW w:w="4637" w:type="pct"/>
            <w:vAlign w:val="center"/>
          </w:tcPr>
          <w:p w14:paraId="344CB359" w14:textId="7A72D614" w:rsidR="009D2A34" w:rsidRDefault="009D2A34" w:rsidP="009D2A34">
            <w:pPr>
              <w:spacing w:before="60" w:after="60"/>
            </w:pPr>
            <w:r>
              <w:t xml:space="preserve">Server Features: .NET Framework 3.5 </w:t>
            </w:r>
            <w:r w:rsidR="007C7C29">
              <w:t>F</w:t>
            </w:r>
            <w:r>
              <w:t>eatures</w:t>
            </w:r>
          </w:p>
        </w:tc>
      </w:tr>
      <w:tr w:rsidR="006F72BB" w14:paraId="773D6B0D" w14:textId="77777777" w:rsidTr="00A617C7">
        <w:trPr>
          <w:trHeight w:val="495"/>
        </w:trPr>
        <w:sdt>
          <w:sdtPr>
            <w:rPr>
              <w:sz w:val="22"/>
              <w:szCs w:val="22"/>
            </w:rPr>
            <w:id w:val="-299686268"/>
            <w14:checkbox>
              <w14:checked w14:val="1"/>
              <w14:checkedState w14:val="00A8" w14:font="Wingdings"/>
              <w14:uncheckedState w14:val="00FE" w14:font="Wingdings"/>
            </w14:checkbox>
          </w:sdtPr>
          <w:sdtContent>
            <w:tc>
              <w:tcPr>
                <w:tcW w:w="363" w:type="pct"/>
                <w:gridSpan w:val="3"/>
                <w:vAlign w:val="center"/>
              </w:tcPr>
              <w:p w14:paraId="56811A85" w14:textId="7B57161E" w:rsidR="006F72BB" w:rsidRDefault="006F72BB" w:rsidP="00A617C7">
                <w:pPr>
                  <w:spacing w:before="60" w:after="60"/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sym w:font="Wingdings" w:char="F0A8"/>
                </w:r>
              </w:p>
            </w:tc>
          </w:sdtContent>
        </w:sdt>
        <w:tc>
          <w:tcPr>
            <w:tcW w:w="4637" w:type="pct"/>
            <w:vAlign w:val="center"/>
          </w:tcPr>
          <w:p w14:paraId="31E34792" w14:textId="6EA30294" w:rsidR="006F72BB" w:rsidRDefault="006F72BB" w:rsidP="009D2A34">
            <w:pPr>
              <w:spacing w:before="60" w:after="60"/>
            </w:pPr>
            <w:r>
              <w:t>Full-Text Search Feature Installed</w:t>
            </w:r>
          </w:p>
        </w:tc>
      </w:tr>
      <w:tr w:rsidR="00D839EF" w14:paraId="3421F2AA" w14:textId="77777777" w:rsidTr="009E0F4A">
        <w:tc>
          <w:tcPr>
            <w:tcW w:w="5000" w:type="pct"/>
            <w:gridSpan w:val="4"/>
          </w:tcPr>
          <w:p w14:paraId="39EF8083" w14:textId="77777777" w:rsidR="00D839EF" w:rsidRPr="00A22254" w:rsidRDefault="00D839EF" w:rsidP="00A22254">
            <w:pPr>
              <w:pStyle w:val="CompanyName"/>
            </w:pPr>
            <w:r w:rsidRPr="00A22254">
              <w:t>SECTION 3</w:t>
            </w:r>
          </w:p>
        </w:tc>
      </w:tr>
      <w:tr w:rsidR="00BB6C3A" w14:paraId="3206C709" w14:textId="77777777" w:rsidTr="009E0F4A">
        <w:tc>
          <w:tcPr>
            <w:tcW w:w="5000" w:type="pct"/>
            <w:gridSpan w:val="4"/>
          </w:tcPr>
          <w:p w14:paraId="15672BC4" w14:textId="77777777" w:rsidR="00BB6C3A" w:rsidRDefault="00184F6A" w:rsidP="0012408D">
            <w:pPr>
              <w:pStyle w:val="Heading2"/>
            </w:pPr>
            <w:r>
              <w:t>I/WE</w:t>
            </w:r>
            <w:r w:rsidR="00BB6C3A">
              <w:t xml:space="preserve"> HAVE:</w:t>
            </w:r>
          </w:p>
        </w:tc>
      </w:tr>
      <w:tr w:rsidR="00BB6C3A" w14:paraId="517DEDC9" w14:textId="77777777" w:rsidTr="009D2A34">
        <w:sdt>
          <w:sdtPr>
            <w:rPr>
              <w:sz w:val="22"/>
              <w:szCs w:val="22"/>
            </w:rPr>
            <w:id w:val="-1055086416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207" w:type="pct"/>
                <w:vAlign w:val="center"/>
              </w:tcPr>
              <w:p w14:paraId="490E6D06" w14:textId="77777777" w:rsidR="00BB6C3A" w:rsidRDefault="00A264EC" w:rsidP="00E27598">
                <w:pPr>
                  <w:spacing w:before="60" w:after="60"/>
                  <w:jc w:val="center"/>
                </w:pPr>
                <w:r>
                  <w:rPr>
                    <w:sz w:val="22"/>
                    <w:szCs w:val="22"/>
                  </w:rPr>
                  <w:sym w:font="Wingdings" w:char="F0A8"/>
                </w:r>
              </w:p>
            </w:tc>
          </w:sdtContent>
        </w:sdt>
        <w:tc>
          <w:tcPr>
            <w:tcW w:w="4793" w:type="pct"/>
            <w:gridSpan w:val="3"/>
            <w:vAlign w:val="center"/>
          </w:tcPr>
          <w:p w14:paraId="49796754" w14:textId="4DC19543" w:rsidR="00BB6C3A" w:rsidRDefault="00BB6C3A" w:rsidP="00E27598">
            <w:pPr>
              <w:spacing w:before="60" w:after="60"/>
            </w:pPr>
            <w:r>
              <w:t>Downloaded the</w:t>
            </w:r>
            <w:r w:rsidR="00322D1B">
              <w:t xml:space="preserve"> latest</w:t>
            </w:r>
            <w:r>
              <w:t xml:space="preserve"> Perspective</w:t>
            </w:r>
            <w:r w:rsidR="00B011C1">
              <w:t xml:space="preserve"> </w:t>
            </w:r>
            <w:r w:rsidR="00322D1B">
              <w:t>files</w:t>
            </w:r>
            <w:r>
              <w:t xml:space="preserve"> from the client site</w:t>
            </w:r>
          </w:p>
        </w:tc>
      </w:tr>
      <w:tr w:rsidR="009D2A34" w14:paraId="7C57AE41" w14:textId="77777777" w:rsidTr="009D2A34">
        <w:trPr>
          <w:trHeight w:val="600"/>
        </w:trPr>
        <w:sdt>
          <w:sdtPr>
            <w:rPr>
              <w:sz w:val="22"/>
              <w:szCs w:val="22"/>
            </w:rPr>
            <w:id w:val="-281263822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207" w:type="pct"/>
                <w:vAlign w:val="center"/>
              </w:tcPr>
              <w:p w14:paraId="671823EA" w14:textId="0A04DFA7" w:rsidR="009D2A34" w:rsidRDefault="009D2A34" w:rsidP="00E27598">
                <w:pPr>
                  <w:spacing w:before="60" w:after="60"/>
                  <w:jc w:val="center"/>
                </w:pPr>
                <w:r>
                  <w:rPr>
                    <w:sz w:val="22"/>
                    <w:szCs w:val="22"/>
                  </w:rPr>
                  <w:sym w:font="Wingdings" w:char="F0A8"/>
                </w:r>
              </w:p>
            </w:tc>
          </w:sdtContent>
        </w:sdt>
        <w:tc>
          <w:tcPr>
            <w:tcW w:w="4793" w:type="pct"/>
            <w:gridSpan w:val="3"/>
            <w:vAlign w:val="center"/>
          </w:tcPr>
          <w:p w14:paraId="2426B76E" w14:textId="35D5266A" w:rsidR="009D2A34" w:rsidRDefault="009D2A34" w:rsidP="00E27598">
            <w:pPr>
              <w:spacing w:before="60" w:after="60"/>
            </w:pPr>
            <w:r>
              <w:t xml:space="preserve">A Windows or SQL Service </w:t>
            </w:r>
            <w:r w:rsidR="00850E1F">
              <w:t>a</w:t>
            </w:r>
            <w:r>
              <w:t>ccount with Database Owner (DBO)</w:t>
            </w:r>
            <w:r w:rsidR="00B42A8A">
              <w:t xml:space="preserve"> </w:t>
            </w:r>
            <w:r w:rsidR="00D5785A">
              <w:t>p</w:t>
            </w:r>
            <w:r w:rsidR="00B42A8A">
              <w:t>ermission</w:t>
            </w:r>
            <w:r w:rsidR="008428DD">
              <w:t>s</w:t>
            </w:r>
            <w:r w:rsidR="00B42A8A">
              <w:t xml:space="preserve"> to the Perspective d</w:t>
            </w:r>
            <w:r>
              <w:t>atabase</w:t>
            </w:r>
          </w:p>
        </w:tc>
      </w:tr>
      <w:tr w:rsidR="009D2A34" w14:paraId="4FF3578A" w14:textId="77777777" w:rsidTr="009D2A34">
        <w:trPr>
          <w:trHeight w:val="630"/>
        </w:trPr>
        <w:sdt>
          <w:sdtPr>
            <w:rPr>
              <w:sz w:val="22"/>
              <w:szCs w:val="22"/>
            </w:rPr>
            <w:id w:val="-1011217169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207" w:type="pct"/>
                <w:vAlign w:val="center"/>
              </w:tcPr>
              <w:p w14:paraId="7F264A49" w14:textId="35DECABE" w:rsidR="009D2A34" w:rsidRDefault="009D2A34" w:rsidP="00E27598">
                <w:pPr>
                  <w:spacing w:before="60" w:after="60"/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sym w:font="Wingdings" w:char="F0A8"/>
                </w:r>
              </w:p>
            </w:tc>
          </w:sdtContent>
        </w:sdt>
        <w:tc>
          <w:tcPr>
            <w:tcW w:w="4793" w:type="pct"/>
            <w:gridSpan w:val="3"/>
            <w:vAlign w:val="center"/>
          </w:tcPr>
          <w:p w14:paraId="7AFCD138" w14:textId="1857B07C" w:rsidR="009D2A34" w:rsidRDefault="009D2A34" w:rsidP="009D2A34">
            <w:pPr>
              <w:spacing w:before="60" w:after="60"/>
            </w:pPr>
            <w:r>
              <w:t>A Windows Service account with Local Admin permissions to the Application Server (for Task Scheduling)</w:t>
            </w:r>
          </w:p>
        </w:tc>
      </w:tr>
      <w:tr w:rsidR="009D2A34" w14:paraId="2179AAE3" w14:textId="77777777" w:rsidTr="009D2A34">
        <w:trPr>
          <w:trHeight w:val="368"/>
        </w:trPr>
        <w:sdt>
          <w:sdtPr>
            <w:rPr>
              <w:sz w:val="22"/>
              <w:szCs w:val="22"/>
            </w:rPr>
            <w:id w:val="2116562761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207" w:type="pct"/>
                <w:vAlign w:val="center"/>
              </w:tcPr>
              <w:p w14:paraId="142A9C48" w14:textId="2F862CF0" w:rsidR="009D2A34" w:rsidRDefault="009D2A34" w:rsidP="00E27598">
                <w:pPr>
                  <w:spacing w:before="60" w:after="60"/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sym w:font="Wingdings" w:char="F0A8"/>
                </w:r>
              </w:p>
            </w:tc>
          </w:sdtContent>
        </w:sdt>
        <w:tc>
          <w:tcPr>
            <w:tcW w:w="4793" w:type="pct"/>
            <w:gridSpan w:val="3"/>
            <w:vAlign w:val="center"/>
          </w:tcPr>
          <w:p w14:paraId="41BA41C3" w14:textId="10FC5158" w:rsidR="009D2A34" w:rsidRDefault="009D2A34" w:rsidP="009D2A34">
            <w:pPr>
              <w:spacing w:before="60" w:after="60"/>
            </w:pPr>
            <w:r>
              <w:t xml:space="preserve">A Windows Service account with Content Manager permissions to SQL Server Reporting Services </w:t>
            </w:r>
          </w:p>
        </w:tc>
      </w:tr>
      <w:tr w:rsidR="009E0F4A" w14:paraId="648A0893" w14:textId="77777777" w:rsidTr="009D2A34">
        <w:trPr>
          <w:trHeight w:val="240"/>
        </w:trPr>
        <w:sdt>
          <w:sdtPr>
            <w:rPr>
              <w:sz w:val="22"/>
              <w:szCs w:val="22"/>
            </w:rPr>
            <w:id w:val="1682392937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207" w:type="pct"/>
                <w:vAlign w:val="center"/>
              </w:tcPr>
              <w:p w14:paraId="2FCAD5D9" w14:textId="77777777" w:rsidR="009E0F4A" w:rsidRDefault="009E0F4A" w:rsidP="009E0F4A">
                <w:pPr>
                  <w:spacing w:before="60" w:after="60"/>
                  <w:jc w:val="center"/>
                </w:pPr>
                <w:r>
                  <w:rPr>
                    <w:sz w:val="22"/>
                    <w:szCs w:val="22"/>
                  </w:rPr>
                  <w:sym w:font="Wingdings" w:char="F0A8"/>
                </w:r>
              </w:p>
            </w:tc>
          </w:sdtContent>
        </w:sdt>
        <w:tc>
          <w:tcPr>
            <w:tcW w:w="4793" w:type="pct"/>
            <w:gridSpan w:val="3"/>
            <w:vAlign w:val="center"/>
          </w:tcPr>
          <w:p w14:paraId="137AAEA1" w14:textId="39EFF592" w:rsidR="009E0F4A" w:rsidRDefault="009E0F4A" w:rsidP="009E0F4A">
            <w:pPr>
              <w:spacing w:before="60" w:after="60"/>
            </w:pPr>
            <w:r>
              <w:t>Performed a complete backup of the database</w:t>
            </w:r>
          </w:p>
        </w:tc>
      </w:tr>
      <w:tr w:rsidR="009D2A34" w14:paraId="4F4945E0" w14:textId="77777777" w:rsidTr="009D2A34">
        <w:trPr>
          <w:trHeight w:val="480"/>
        </w:trPr>
        <w:sdt>
          <w:sdtPr>
            <w:rPr>
              <w:sz w:val="22"/>
              <w:szCs w:val="22"/>
            </w:rPr>
            <w:id w:val="417593353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207" w:type="pct"/>
                <w:vAlign w:val="center"/>
              </w:tcPr>
              <w:p w14:paraId="063673CD" w14:textId="0CE8570E" w:rsidR="009D2A34" w:rsidRDefault="00F70933" w:rsidP="009E0F4A">
                <w:pPr>
                  <w:spacing w:before="60" w:after="60"/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sym w:font="Wingdings" w:char="F0A8"/>
                </w:r>
              </w:p>
            </w:tc>
          </w:sdtContent>
        </w:sdt>
        <w:tc>
          <w:tcPr>
            <w:tcW w:w="4793" w:type="pct"/>
            <w:gridSpan w:val="3"/>
            <w:vAlign w:val="center"/>
          </w:tcPr>
          <w:p w14:paraId="72054587" w14:textId="1E8E9331" w:rsidR="009D2A34" w:rsidRDefault="009D2A34" w:rsidP="009D2A34">
            <w:pPr>
              <w:spacing w:before="60" w:after="60"/>
            </w:pPr>
            <w:r>
              <w:t xml:space="preserve">Taken a </w:t>
            </w:r>
            <w:r w:rsidR="00B42A8A">
              <w:t>system-level VM snapshot (if available) of the application s</w:t>
            </w:r>
            <w:r>
              <w:t>erver</w:t>
            </w:r>
          </w:p>
        </w:tc>
      </w:tr>
      <w:tr w:rsidR="00F70933" w14:paraId="019FF6DB" w14:textId="77777777" w:rsidTr="009D2A34">
        <w:trPr>
          <w:trHeight w:val="480"/>
        </w:trPr>
        <w:sdt>
          <w:sdtPr>
            <w:rPr>
              <w:sz w:val="22"/>
              <w:szCs w:val="22"/>
            </w:rPr>
            <w:id w:val="-153841414"/>
            <w14:checkbox>
              <w14:checked w14:val="1"/>
              <w14:checkedState w14:val="00A8" w14:font="Wingdings"/>
              <w14:uncheckedState w14:val="00FE" w14:font="Wingdings"/>
            </w14:checkbox>
          </w:sdtPr>
          <w:sdtEndPr/>
          <w:sdtContent>
            <w:tc>
              <w:tcPr>
                <w:tcW w:w="207" w:type="pct"/>
                <w:vAlign w:val="center"/>
              </w:tcPr>
              <w:p w14:paraId="59F3D6D8" w14:textId="19916A5C" w:rsidR="00F70933" w:rsidRDefault="00F70933" w:rsidP="009E0F4A">
                <w:pPr>
                  <w:spacing w:before="60" w:after="60"/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sym w:font="Wingdings" w:char="F0A8"/>
                </w:r>
              </w:p>
            </w:tc>
          </w:sdtContent>
        </w:sdt>
        <w:tc>
          <w:tcPr>
            <w:tcW w:w="4793" w:type="pct"/>
            <w:gridSpan w:val="3"/>
            <w:vAlign w:val="center"/>
          </w:tcPr>
          <w:p w14:paraId="7A85FF4C" w14:textId="3203B64C" w:rsidR="00F70933" w:rsidRDefault="00F70933" w:rsidP="009D2A34">
            <w:pPr>
              <w:spacing w:before="60" w:after="60"/>
            </w:pPr>
            <w:r w:rsidRPr="00F70933">
              <w:t>Completed the database migration (if migrating Perspective to a new server)</w:t>
            </w:r>
          </w:p>
        </w:tc>
      </w:tr>
    </w:tbl>
    <w:p w14:paraId="712587B5" w14:textId="5E9C0E3C" w:rsidR="008E6404" w:rsidRDefault="008E6404" w:rsidP="009E0F4A">
      <w:pPr>
        <w:spacing w:before="0" w:after="0"/>
      </w:pPr>
    </w:p>
    <w:sectPr w:rsidR="008E6404" w:rsidSect="008E6404">
      <w:headerReference w:type="default" r:id="rId10"/>
      <w:footerReference w:type="even" r:id="rId11"/>
      <w:footerReference w:type="default" r:id="rId12"/>
      <w:type w:val="continuous"/>
      <w:pgSz w:w="12240" w:h="15840" w:code="1"/>
      <w:pgMar w:top="1080" w:right="1183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6D7D11" w14:textId="77777777" w:rsidR="008B2C1E" w:rsidRDefault="008B2C1E">
      <w:r>
        <w:separator/>
      </w:r>
    </w:p>
  </w:endnote>
  <w:endnote w:type="continuationSeparator" w:id="0">
    <w:p w14:paraId="53D894D0" w14:textId="77777777" w:rsidR="008B2C1E" w:rsidRDefault="008B2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unito Sans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23998C" w14:textId="77777777" w:rsidR="00D224A0" w:rsidRDefault="00D224A0" w:rsidP="00D224A0">
    <w:pPr>
      <w:pStyle w:val="Footer"/>
      <w:spacing w:before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56290031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0D08103A" w14:textId="2FC5472E" w:rsidR="00EC29C0" w:rsidRPr="00C32547" w:rsidRDefault="00C32547" w:rsidP="00D224A0">
        <w:pPr>
          <w:pStyle w:val="Footer"/>
          <w:tabs>
            <w:tab w:val="clear" w:pos="9360"/>
            <w:tab w:val="right" w:pos="9639"/>
          </w:tabs>
          <w:spacing w:before="240"/>
          <w:rPr>
            <w:sz w:val="16"/>
            <w:szCs w:val="16"/>
          </w:rPr>
        </w:pPr>
        <w:r w:rsidRPr="00D9149C">
          <w:rPr>
            <w:noProof/>
          </w:rPr>
          <w:drawing>
            <wp:inline distT="0" distB="0" distL="0" distR="0" wp14:anchorId="0C7D5A88" wp14:editId="4006C04A">
              <wp:extent cx="190500" cy="190500"/>
              <wp:effectExtent l="0" t="0" r="0" b="0"/>
              <wp:docPr id="38" name="Picture 38" descr="C:\Users\ELIZA~1.LEN\AppData\Local\Temp\SNAGHTML2dfece57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C:\Users\ELIZA~1.LEN\AppData\Local\Temp\SNAGHTML2dfece57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0500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EC29C0" w:rsidRPr="00C32547">
          <w:rPr>
            <w:sz w:val="16"/>
            <w:szCs w:val="16"/>
          </w:rPr>
          <w:t xml:space="preserve">  © Resolver Inc.</w:t>
        </w:r>
        <w:r w:rsidR="00EC29C0" w:rsidRPr="00C32547">
          <w:rPr>
            <w:sz w:val="16"/>
            <w:szCs w:val="16"/>
          </w:rPr>
          <w:tab/>
        </w:r>
        <w:r w:rsidR="00EC29C0" w:rsidRPr="00C32547">
          <w:rPr>
            <w:sz w:val="16"/>
            <w:szCs w:val="16"/>
          </w:rPr>
          <w:tab/>
        </w:r>
        <w:r w:rsidR="00EC29C0" w:rsidRPr="00C32547">
          <w:rPr>
            <w:sz w:val="16"/>
            <w:szCs w:val="16"/>
          </w:rPr>
          <w:fldChar w:fldCharType="begin"/>
        </w:r>
        <w:r w:rsidR="00EC29C0" w:rsidRPr="00C32547">
          <w:rPr>
            <w:sz w:val="16"/>
            <w:szCs w:val="16"/>
          </w:rPr>
          <w:instrText xml:space="preserve"> PAGE   \* MERGEFORMAT </w:instrText>
        </w:r>
        <w:r w:rsidR="00EC29C0" w:rsidRPr="00C32547">
          <w:rPr>
            <w:sz w:val="16"/>
            <w:szCs w:val="16"/>
          </w:rPr>
          <w:fldChar w:fldCharType="separate"/>
        </w:r>
        <w:r w:rsidR="00736915">
          <w:rPr>
            <w:noProof/>
            <w:sz w:val="16"/>
            <w:szCs w:val="16"/>
          </w:rPr>
          <w:t>3</w:t>
        </w:r>
        <w:r w:rsidR="00EC29C0" w:rsidRPr="00C32547">
          <w:rPr>
            <w:noProof/>
            <w:sz w:val="16"/>
            <w:szCs w:val="16"/>
          </w:rPr>
          <w:fldChar w:fldCharType="end"/>
        </w:r>
        <w:r w:rsidR="008E6404" w:rsidRPr="00C32547">
          <w:rPr>
            <w:noProof/>
            <w:sz w:val="16"/>
            <w:szCs w:val="16"/>
          </w:rPr>
          <w:t xml:space="preserve"> of 3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99C83F" w14:textId="77777777" w:rsidR="008B2C1E" w:rsidRDefault="008B2C1E">
      <w:r>
        <w:separator/>
      </w:r>
    </w:p>
  </w:footnote>
  <w:footnote w:type="continuationSeparator" w:id="0">
    <w:p w14:paraId="27F72301" w14:textId="77777777" w:rsidR="008B2C1E" w:rsidRDefault="008B2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660FDF" w14:textId="77777777" w:rsidR="00D224A0" w:rsidRDefault="00D224A0" w:rsidP="00D224A0">
    <w:pPr>
      <w:pStyle w:val="Header"/>
      <w:spacing w:before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8AAA001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A20F6E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3EC82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5B87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1407E6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3082A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08608F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9A5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B8C8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D29C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335C6"/>
    <w:multiLevelType w:val="hybridMultilevel"/>
    <w:tmpl w:val="ADB0D598"/>
    <w:lvl w:ilvl="0" w:tplc="B936036C">
      <w:start w:val="1"/>
      <w:numFmt w:val="bullet"/>
      <w:pStyle w:val="ListParagraph"/>
      <w:lvlText w:val=""/>
      <w:lvlJc w:val="left"/>
      <w:pPr>
        <w:tabs>
          <w:tab w:val="num" w:pos="902"/>
        </w:tabs>
        <w:ind w:left="9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2"/>
        </w:tabs>
        <w:ind w:left="16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2"/>
        </w:tabs>
        <w:ind w:left="23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2"/>
        </w:tabs>
        <w:ind w:left="30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2"/>
        </w:tabs>
        <w:ind w:left="37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2"/>
        </w:tabs>
        <w:ind w:left="45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2"/>
        </w:tabs>
        <w:ind w:left="52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2"/>
        </w:tabs>
        <w:ind w:left="59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2"/>
        </w:tabs>
        <w:ind w:left="6662" w:hanging="360"/>
      </w:pPr>
      <w:rPr>
        <w:rFonts w:ascii="Wingdings" w:hAnsi="Wingdings" w:hint="default"/>
      </w:rPr>
    </w:lvl>
  </w:abstractNum>
  <w:abstractNum w:abstractNumId="11" w15:restartNumberingAfterBreak="0">
    <w:nsid w:val="155C20D1"/>
    <w:multiLevelType w:val="multilevel"/>
    <w:tmpl w:val="649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D42770"/>
    <w:multiLevelType w:val="hybridMultilevel"/>
    <w:tmpl w:val="70CEEF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8"/>
        <w:szCs w:val="18"/>
      </w:rPr>
    </w:lvl>
    <w:lvl w:ilvl="1" w:tplc="04090001">
      <w:start w:val="1"/>
      <w:numFmt w:val="bullet"/>
      <w:lvlText w:val=""/>
      <w:lvlJc w:val="left"/>
      <w:pPr>
        <w:tabs>
          <w:tab w:val="num" w:pos="898"/>
        </w:tabs>
        <w:ind w:left="898" w:hanging="360"/>
      </w:pPr>
      <w:rPr>
        <w:rFonts w:ascii="Symbol" w:hAnsi="Symbol" w:hint="default"/>
        <w:b w:val="0"/>
        <w:i w:val="0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18"/>
        </w:tabs>
        <w:ind w:left="16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8"/>
        </w:tabs>
        <w:ind w:left="23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58"/>
        </w:tabs>
        <w:ind w:left="30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78"/>
        </w:tabs>
        <w:ind w:left="37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98"/>
        </w:tabs>
        <w:ind w:left="44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18"/>
        </w:tabs>
        <w:ind w:left="52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38"/>
        </w:tabs>
        <w:ind w:left="5938" w:hanging="180"/>
      </w:pPr>
    </w:lvl>
  </w:abstractNum>
  <w:abstractNum w:abstractNumId="13" w15:restartNumberingAfterBreak="0">
    <w:nsid w:val="26CC149B"/>
    <w:multiLevelType w:val="multilevel"/>
    <w:tmpl w:val="649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470526"/>
    <w:multiLevelType w:val="multilevel"/>
    <w:tmpl w:val="899A7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7D1D7C"/>
    <w:multiLevelType w:val="hybridMultilevel"/>
    <w:tmpl w:val="9BC6A74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9AC4476"/>
    <w:multiLevelType w:val="multilevel"/>
    <w:tmpl w:val="807A393A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9BC1E50"/>
    <w:multiLevelType w:val="hybridMultilevel"/>
    <w:tmpl w:val="10A61FE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7760DC"/>
    <w:multiLevelType w:val="hybridMultilevel"/>
    <w:tmpl w:val="4692CF7A"/>
    <w:lvl w:ilvl="0" w:tplc="C16E5348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FB265D"/>
    <w:multiLevelType w:val="multilevel"/>
    <w:tmpl w:val="B9A6A8BE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36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E239A9"/>
    <w:multiLevelType w:val="hybridMultilevel"/>
    <w:tmpl w:val="8FD203F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DC1183E"/>
    <w:multiLevelType w:val="hybridMultilevel"/>
    <w:tmpl w:val="DA708B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97640E7"/>
    <w:multiLevelType w:val="multilevel"/>
    <w:tmpl w:val="8F7E3C64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A37206"/>
    <w:multiLevelType w:val="hybridMultilevel"/>
    <w:tmpl w:val="0AA2383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8"/>
        <w:szCs w:val="18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C3A6B9D"/>
    <w:multiLevelType w:val="multilevel"/>
    <w:tmpl w:val="102CB7A6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2C2343"/>
    <w:multiLevelType w:val="multilevel"/>
    <w:tmpl w:val="4692CF7A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4434CB"/>
    <w:multiLevelType w:val="multilevel"/>
    <w:tmpl w:val="649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CB7129"/>
    <w:multiLevelType w:val="hybridMultilevel"/>
    <w:tmpl w:val="1FB4A1FA"/>
    <w:lvl w:ilvl="0" w:tplc="5D7276C4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2326273"/>
    <w:multiLevelType w:val="hybridMultilevel"/>
    <w:tmpl w:val="8F7E3C64"/>
    <w:lvl w:ilvl="0" w:tplc="54026804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7E7DB0"/>
    <w:multiLevelType w:val="multilevel"/>
    <w:tmpl w:val="513A9C1E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4497888"/>
    <w:multiLevelType w:val="multilevel"/>
    <w:tmpl w:val="3C66A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AB54AD"/>
    <w:multiLevelType w:val="multilevel"/>
    <w:tmpl w:val="1FB4A1FA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A1132DB"/>
    <w:multiLevelType w:val="multilevel"/>
    <w:tmpl w:val="8F7E3C64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10"/>
  </w:num>
  <w:num w:numId="3">
    <w:abstractNumId w:val="15"/>
  </w:num>
  <w:num w:numId="4">
    <w:abstractNumId w:val="14"/>
  </w:num>
  <w:num w:numId="5">
    <w:abstractNumId w:val="13"/>
  </w:num>
  <w:num w:numId="6">
    <w:abstractNumId w:val="26"/>
  </w:num>
  <w:num w:numId="7">
    <w:abstractNumId w:val="11"/>
  </w:num>
  <w:num w:numId="8">
    <w:abstractNumId w:val="30"/>
  </w:num>
  <w:num w:numId="9">
    <w:abstractNumId w:val="19"/>
  </w:num>
  <w:num w:numId="10">
    <w:abstractNumId w:val="24"/>
  </w:num>
  <w:num w:numId="11">
    <w:abstractNumId w:val="16"/>
  </w:num>
  <w:num w:numId="12">
    <w:abstractNumId w:val="29"/>
  </w:num>
  <w:num w:numId="13">
    <w:abstractNumId w:val="20"/>
  </w:num>
  <w:num w:numId="14">
    <w:abstractNumId w:val="18"/>
  </w:num>
  <w:num w:numId="15">
    <w:abstractNumId w:val="25"/>
  </w:num>
  <w:num w:numId="16">
    <w:abstractNumId w:val="27"/>
  </w:num>
  <w:num w:numId="17">
    <w:abstractNumId w:val="31"/>
  </w:num>
  <w:num w:numId="18">
    <w:abstractNumId w:val="23"/>
  </w:num>
  <w:num w:numId="19">
    <w:abstractNumId w:val="22"/>
  </w:num>
  <w:num w:numId="20">
    <w:abstractNumId w:val="32"/>
  </w:num>
  <w:num w:numId="21">
    <w:abstractNumId w:val="21"/>
  </w:num>
  <w:num w:numId="22">
    <w:abstractNumId w:val="12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enforcement="1" w:cryptProviderType="rsaAES" w:cryptAlgorithmClass="hash" w:cryptAlgorithmType="typeAny" w:cryptAlgorithmSid="14" w:cryptSpinCount="100000" w:hash="0ci2Wfmd8h8G0nU++12TxVelsouvQ+Q5fwtApwU2LPH9hVVK40m3rJ+kALxirFoGe8F2cYT+3xIEoF2MI32EQA==" w:salt="4vExajekaAoxtFHhgHaYrg==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bcwMDM1N7M0Njc1MzBT0lEKTi0uzszPAykwMqwFAAz9F9EtAAAA"/>
  </w:docVars>
  <w:rsids>
    <w:rsidRoot w:val="00105A1E"/>
    <w:rsid w:val="00011588"/>
    <w:rsid w:val="00017D57"/>
    <w:rsid w:val="000334B2"/>
    <w:rsid w:val="00055BCB"/>
    <w:rsid w:val="00081CAB"/>
    <w:rsid w:val="00086C01"/>
    <w:rsid w:val="00093FF1"/>
    <w:rsid w:val="000B69BD"/>
    <w:rsid w:val="000C1E62"/>
    <w:rsid w:val="000C463C"/>
    <w:rsid w:val="000C7D54"/>
    <w:rsid w:val="000D7B56"/>
    <w:rsid w:val="000E30E4"/>
    <w:rsid w:val="000F38D0"/>
    <w:rsid w:val="000F3B2D"/>
    <w:rsid w:val="001001B1"/>
    <w:rsid w:val="00104147"/>
    <w:rsid w:val="00105A1E"/>
    <w:rsid w:val="00107B36"/>
    <w:rsid w:val="0011452A"/>
    <w:rsid w:val="001256DC"/>
    <w:rsid w:val="00125CCB"/>
    <w:rsid w:val="0013594B"/>
    <w:rsid w:val="00154ED0"/>
    <w:rsid w:val="00184F6A"/>
    <w:rsid w:val="00190A1E"/>
    <w:rsid w:val="001918CC"/>
    <w:rsid w:val="001968C5"/>
    <w:rsid w:val="001C1DB2"/>
    <w:rsid w:val="001D0373"/>
    <w:rsid w:val="001D40FB"/>
    <w:rsid w:val="001E6FD1"/>
    <w:rsid w:val="00220087"/>
    <w:rsid w:val="00235048"/>
    <w:rsid w:val="00240F8F"/>
    <w:rsid w:val="002431B8"/>
    <w:rsid w:val="00246A6E"/>
    <w:rsid w:val="00252C91"/>
    <w:rsid w:val="00293EE3"/>
    <w:rsid w:val="002A0F91"/>
    <w:rsid w:val="002B327D"/>
    <w:rsid w:val="002F5ECA"/>
    <w:rsid w:val="00311B83"/>
    <w:rsid w:val="00315739"/>
    <w:rsid w:val="0031757C"/>
    <w:rsid w:val="00322D1B"/>
    <w:rsid w:val="0033366F"/>
    <w:rsid w:val="00334DB2"/>
    <w:rsid w:val="003569F3"/>
    <w:rsid w:val="003A0F7E"/>
    <w:rsid w:val="003A434E"/>
    <w:rsid w:val="003A7462"/>
    <w:rsid w:val="003D29F2"/>
    <w:rsid w:val="00407240"/>
    <w:rsid w:val="00432E7C"/>
    <w:rsid w:val="00453E07"/>
    <w:rsid w:val="004567F4"/>
    <w:rsid w:val="004730FE"/>
    <w:rsid w:val="0048031C"/>
    <w:rsid w:val="00493903"/>
    <w:rsid w:val="004A1158"/>
    <w:rsid w:val="004D3577"/>
    <w:rsid w:val="004E32E4"/>
    <w:rsid w:val="005220A5"/>
    <w:rsid w:val="005317E7"/>
    <w:rsid w:val="00534859"/>
    <w:rsid w:val="00564D2F"/>
    <w:rsid w:val="00577E0C"/>
    <w:rsid w:val="00582530"/>
    <w:rsid w:val="0058530C"/>
    <w:rsid w:val="005D562D"/>
    <w:rsid w:val="005D7BA2"/>
    <w:rsid w:val="005E4EAF"/>
    <w:rsid w:val="005E7DB9"/>
    <w:rsid w:val="005F00D5"/>
    <w:rsid w:val="00601BAF"/>
    <w:rsid w:val="006071B5"/>
    <w:rsid w:val="006077DE"/>
    <w:rsid w:val="0061513B"/>
    <w:rsid w:val="006238C8"/>
    <w:rsid w:val="0062451B"/>
    <w:rsid w:val="00626F03"/>
    <w:rsid w:val="0064272C"/>
    <w:rsid w:val="00643BDC"/>
    <w:rsid w:val="0065310B"/>
    <w:rsid w:val="006544DD"/>
    <w:rsid w:val="0066735C"/>
    <w:rsid w:val="00675515"/>
    <w:rsid w:val="00687CCA"/>
    <w:rsid w:val="00687F76"/>
    <w:rsid w:val="006B62AD"/>
    <w:rsid w:val="006C741B"/>
    <w:rsid w:val="006D791E"/>
    <w:rsid w:val="006F72BB"/>
    <w:rsid w:val="007054FF"/>
    <w:rsid w:val="00705828"/>
    <w:rsid w:val="007141B6"/>
    <w:rsid w:val="0072205E"/>
    <w:rsid w:val="007232E5"/>
    <w:rsid w:val="00736915"/>
    <w:rsid w:val="00741E61"/>
    <w:rsid w:val="0074789B"/>
    <w:rsid w:val="00754382"/>
    <w:rsid w:val="00776549"/>
    <w:rsid w:val="00795C10"/>
    <w:rsid w:val="007A1567"/>
    <w:rsid w:val="007A6235"/>
    <w:rsid w:val="007B1AB5"/>
    <w:rsid w:val="007B2A25"/>
    <w:rsid w:val="007C5D2C"/>
    <w:rsid w:val="007C7C29"/>
    <w:rsid w:val="007D3A00"/>
    <w:rsid w:val="007E642E"/>
    <w:rsid w:val="007F6ADE"/>
    <w:rsid w:val="00824EB1"/>
    <w:rsid w:val="008428DD"/>
    <w:rsid w:val="00850E1F"/>
    <w:rsid w:val="00861C98"/>
    <w:rsid w:val="00865512"/>
    <w:rsid w:val="008727AB"/>
    <w:rsid w:val="008A6135"/>
    <w:rsid w:val="008B2C1E"/>
    <w:rsid w:val="008C39FF"/>
    <w:rsid w:val="008C6A96"/>
    <w:rsid w:val="008E3B61"/>
    <w:rsid w:val="008E6404"/>
    <w:rsid w:val="00904750"/>
    <w:rsid w:val="009142CB"/>
    <w:rsid w:val="00916305"/>
    <w:rsid w:val="0093693B"/>
    <w:rsid w:val="00942B0B"/>
    <w:rsid w:val="0095148E"/>
    <w:rsid w:val="009550AA"/>
    <w:rsid w:val="00955771"/>
    <w:rsid w:val="0096267A"/>
    <w:rsid w:val="00972BF7"/>
    <w:rsid w:val="009B2759"/>
    <w:rsid w:val="009B4733"/>
    <w:rsid w:val="009D295A"/>
    <w:rsid w:val="009D2A34"/>
    <w:rsid w:val="009E0F4A"/>
    <w:rsid w:val="009E4F82"/>
    <w:rsid w:val="009F6323"/>
    <w:rsid w:val="00A00C7A"/>
    <w:rsid w:val="00A22254"/>
    <w:rsid w:val="00A243E0"/>
    <w:rsid w:val="00A264EC"/>
    <w:rsid w:val="00A30E91"/>
    <w:rsid w:val="00A30F2D"/>
    <w:rsid w:val="00A353EF"/>
    <w:rsid w:val="00A35C84"/>
    <w:rsid w:val="00A532A5"/>
    <w:rsid w:val="00A54E31"/>
    <w:rsid w:val="00A60101"/>
    <w:rsid w:val="00A617C7"/>
    <w:rsid w:val="00A61E9F"/>
    <w:rsid w:val="00AA3C41"/>
    <w:rsid w:val="00AD4419"/>
    <w:rsid w:val="00AD7C15"/>
    <w:rsid w:val="00AE7123"/>
    <w:rsid w:val="00AF6B4A"/>
    <w:rsid w:val="00B011C1"/>
    <w:rsid w:val="00B0170E"/>
    <w:rsid w:val="00B117D1"/>
    <w:rsid w:val="00B11EE0"/>
    <w:rsid w:val="00B215ED"/>
    <w:rsid w:val="00B32E7D"/>
    <w:rsid w:val="00B42A8A"/>
    <w:rsid w:val="00B44A05"/>
    <w:rsid w:val="00B535FC"/>
    <w:rsid w:val="00B62697"/>
    <w:rsid w:val="00B72643"/>
    <w:rsid w:val="00BB6C3A"/>
    <w:rsid w:val="00BC1E72"/>
    <w:rsid w:val="00BD1060"/>
    <w:rsid w:val="00BD18B9"/>
    <w:rsid w:val="00BD3733"/>
    <w:rsid w:val="00C32547"/>
    <w:rsid w:val="00C3521A"/>
    <w:rsid w:val="00C36E89"/>
    <w:rsid w:val="00C4126C"/>
    <w:rsid w:val="00C41A03"/>
    <w:rsid w:val="00C45826"/>
    <w:rsid w:val="00C45FDC"/>
    <w:rsid w:val="00C65A83"/>
    <w:rsid w:val="00C77B14"/>
    <w:rsid w:val="00C80E0F"/>
    <w:rsid w:val="00C8784D"/>
    <w:rsid w:val="00CA3573"/>
    <w:rsid w:val="00CA4C37"/>
    <w:rsid w:val="00CB47FD"/>
    <w:rsid w:val="00CB4E14"/>
    <w:rsid w:val="00CB72F3"/>
    <w:rsid w:val="00CC3708"/>
    <w:rsid w:val="00CF72B2"/>
    <w:rsid w:val="00D224A0"/>
    <w:rsid w:val="00D354F4"/>
    <w:rsid w:val="00D43277"/>
    <w:rsid w:val="00D470E9"/>
    <w:rsid w:val="00D54108"/>
    <w:rsid w:val="00D5785A"/>
    <w:rsid w:val="00D7187E"/>
    <w:rsid w:val="00D827D3"/>
    <w:rsid w:val="00D8294A"/>
    <w:rsid w:val="00D839EF"/>
    <w:rsid w:val="00D915A4"/>
    <w:rsid w:val="00D96B52"/>
    <w:rsid w:val="00DA21C5"/>
    <w:rsid w:val="00DB21AB"/>
    <w:rsid w:val="00DB37C4"/>
    <w:rsid w:val="00DB6B6A"/>
    <w:rsid w:val="00DC5693"/>
    <w:rsid w:val="00DD4E17"/>
    <w:rsid w:val="00DD76CB"/>
    <w:rsid w:val="00DF25D4"/>
    <w:rsid w:val="00E27598"/>
    <w:rsid w:val="00E3396C"/>
    <w:rsid w:val="00E34353"/>
    <w:rsid w:val="00E37DF1"/>
    <w:rsid w:val="00E527E3"/>
    <w:rsid w:val="00E552F3"/>
    <w:rsid w:val="00E605F3"/>
    <w:rsid w:val="00E63129"/>
    <w:rsid w:val="00E652C2"/>
    <w:rsid w:val="00E811D5"/>
    <w:rsid w:val="00E82C0B"/>
    <w:rsid w:val="00E85943"/>
    <w:rsid w:val="00EA3D20"/>
    <w:rsid w:val="00EA74A9"/>
    <w:rsid w:val="00EC29C0"/>
    <w:rsid w:val="00ED6545"/>
    <w:rsid w:val="00EF5931"/>
    <w:rsid w:val="00F03B50"/>
    <w:rsid w:val="00F2143D"/>
    <w:rsid w:val="00F25109"/>
    <w:rsid w:val="00F27301"/>
    <w:rsid w:val="00F36F3D"/>
    <w:rsid w:val="00F479EB"/>
    <w:rsid w:val="00F61173"/>
    <w:rsid w:val="00F64214"/>
    <w:rsid w:val="00F65B81"/>
    <w:rsid w:val="00F67A1D"/>
    <w:rsid w:val="00F70933"/>
    <w:rsid w:val="00F81C64"/>
    <w:rsid w:val="00F8753C"/>
    <w:rsid w:val="00F936A6"/>
    <w:rsid w:val="00F93F58"/>
    <w:rsid w:val="00FB2E23"/>
    <w:rsid w:val="00FD16EE"/>
    <w:rsid w:val="00FE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6527F2"/>
  <w15:docId w15:val="{F325B57A-33EB-4D5F-89D5-B07389011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267A"/>
    <w:pPr>
      <w:spacing w:before="40" w:after="40"/>
    </w:pPr>
    <w:rPr>
      <w:rFonts w:ascii="Nunito Sans" w:hAnsi="Nunito Sans"/>
      <w:color w:val="092030"/>
      <w:szCs w:val="24"/>
    </w:rPr>
  </w:style>
  <w:style w:type="paragraph" w:styleId="Heading1">
    <w:name w:val="heading 1"/>
    <w:basedOn w:val="Normal"/>
    <w:next w:val="Normal"/>
    <w:qFormat/>
    <w:rsid w:val="0096267A"/>
    <w:pPr>
      <w:keepNext/>
      <w:spacing w:before="200"/>
      <w:outlineLvl w:val="0"/>
    </w:pPr>
    <w:rPr>
      <w:rFonts w:cs="Segoe UI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qFormat/>
    <w:rsid w:val="0096267A"/>
    <w:pPr>
      <w:keepNext/>
      <w:shd w:val="clear" w:color="auto" w:fill="092030"/>
      <w:spacing w:before="200" w:after="0"/>
      <w:outlineLvl w:val="1"/>
    </w:pPr>
    <w:rPr>
      <w:rFonts w:cs="Segoe UI Semibold"/>
      <w:color w:val="FFFFFF" w:themeColor="background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B1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unhideWhenUsed/>
    <w:rsid w:val="007B1AB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7B1AB5"/>
    <w:rPr>
      <w:sz w:val="16"/>
      <w:szCs w:val="16"/>
    </w:rPr>
  </w:style>
  <w:style w:type="paragraph" w:styleId="CommentText">
    <w:name w:val="annotation text"/>
    <w:basedOn w:val="Normal"/>
    <w:semiHidden/>
    <w:rsid w:val="007B1AB5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7B1AB5"/>
    <w:rPr>
      <w:b/>
      <w:bCs/>
    </w:rPr>
  </w:style>
  <w:style w:type="paragraph" w:customStyle="1" w:styleId="CompanyName">
    <w:name w:val="Company Name"/>
    <w:basedOn w:val="Heading1"/>
    <w:qFormat/>
    <w:rsid w:val="0096267A"/>
    <w:pPr>
      <w:shd w:val="clear" w:color="auto" w:fill="D8D8DA"/>
    </w:pPr>
    <w:rPr>
      <w:rFonts w:cs="Segoe UI Semibold"/>
      <w:color w:val="000000" w:themeColor="text1"/>
      <w:sz w:val="26"/>
      <w:szCs w:val="28"/>
      <w14:textFill>
        <w14:solidFill>
          <w14:schemeClr w14:val="tx1">
            <w14:lumMod w14:val="85000"/>
            <w14:lumOff w14:val="15000"/>
            <w14:lumMod w14:val="75000"/>
            <w14:lumOff w14:val="25000"/>
          </w14:schemeClr>
        </w14:solidFill>
      </w14:textFill>
    </w:rPr>
  </w:style>
  <w:style w:type="character" w:styleId="PlaceholderText">
    <w:name w:val="Placeholder Text"/>
    <w:basedOn w:val="DefaultParagraphFont"/>
    <w:uiPriority w:val="99"/>
    <w:semiHidden/>
    <w:rsid w:val="00C8784D"/>
    <w:rPr>
      <w:color w:val="808080"/>
    </w:rPr>
  </w:style>
  <w:style w:type="paragraph" w:styleId="ListParagraph">
    <w:name w:val="List Paragraph"/>
    <w:basedOn w:val="Normal"/>
    <w:uiPriority w:val="34"/>
    <w:qFormat/>
    <w:rsid w:val="00A30F2D"/>
    <w:pPr>
      <w:numPr>
        <w:numId w:val="2"/>
      </w:numPr>
      <w:tabs>
        <w:tab w:val="clear" w:pos="902"/>
        <w:tab w:val="left" w:pos="216"/>
      </w:tabs>
      <w:ind w:left="216" w:hanging="216"/>
    </w:pPr>
  </w:style>
  <w:style w:type="paragraph" w:customStyle="1" w:styleId="Table">
    <w:name w:val="Table"/>
    <w:basedOn w:val="Normal"/>
    <w:link w:val="TableChar"/>
    <w:qFormat/>
    <w:rsid w:val="002A0F91"/>
    <w:pPr>
      <w:shd w:val="clear" w:color="auto" w:fill="003468"/>
    </w:pPr>
    <w:rPr>
      <w:rFonts w:cs="Segoe UI"/>
      <w:color w:val="FFFFFF" w:themeColor="background1"/>
    </w:rPr>
  </w:style>
  <w:style w:type="paragraph" w:styleId="Header">
    <w:name w:val="header"/>
    <w:basedOn w:val="Normal"/>
    <w:link w:val="HeaderChar"/>
    <w:unhideWhenUsed/>
    <w:rsid w:val="00086C01"/>
    <w:pPr>
      <w:tabs>
        <w:tab w:val="center" w:pos="4680"/>
        <w:tab w:val="right" w:pos="9360"/>
      </w:tabs>
      <w:spacing w:before="0" w:after="0"/>
    </w:pPr>
  </w:style>
  <w:style w:type="character" w:customStyle="1" w:styleId="TableChar">
    <w:name w:val="Table Char"/>
    <w:basedOn w:val="DefaultParagraphFont"/>
    <w:link w:val="Table"/>
    <w:rsid w:val="002A0F91"/>
    <w:rPr>
      <w:rFonts w:ascii="Segoe UI" w:hAnsi="Segoe UI" w:cs="Segoe UI"/>
      <w:color w:val="FFFFFF" w:themeColor="background1"/>
      <w:sz w:val="18"/>
      <w:szCs w:val="24"/>
      <w:shd w:val="clear" w:color="auto" w:fill="003468"/>
    </w:rPr>
  </w:style>
  <w:style w:type="character" w:customStyle="1" w:styleId="HeaderChar">
    <w:name w:val="Header Char"/>
    <w:basedOn w:val="DefaultParagraphFont"/>
    <w:link w:val="Header"/>
    <w:rsid w:val="00086C01"/>
    <w:rPr>
      <w:rFonts w:ascii="Segoe UI" w:hAnsi="Segoe UI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086C01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086C01"/>
    <w:rPr>
      <w:rFonts w:ascii="Segoe UI" w:hAnsi="Segoe UI"/>
      <w:sz w:val="18"/>
      <w:szCs w:val="24"/>
    </w:rPr>
  </w:style>
  <w:style w:type="character" w:customStyle="1" w:styleId="Style1">
    <w:name w:val="Style1"/>
    <w:basedOn w:val="DefaultParagraphFont"/>
    <w:uiPriority w:val="1"/>
    <w:rsid w:val="008E6404"/>
    <w:rPr>
      <w:rFonts w:ascii="Segoe UI" w:hAnsi="Segoe UI"/>
      <w:sz w:val="20"/>
    </w:rPr>
  </w:style>
  <w:style w:type="character" w:styleId="Hyperlink">
    <w:name w:val="Hyperlink"/>
    <w:basedOn w:val="DefaultParagraphFont"/>
    <w:unhideWhenUsed/>
    <w:rsid w:val="0096267A"/>
    <w:rPr>
      <w:color w:val="00ADEE"/>
      <w:u w:val="none"/>
    </w:rPr>
  </w:style>
  <w:style w:type="character" w:styleId="FollowedHyperlink">
    <w:name w:val="FollowedHyperlink"/>
    <w:basedOn w:val="DefaultParagraphFont"/>
    <w:semiHidden/>
    <w:unhideWhenUsed/>
    <w:rsid w:val="00E27598"/>
    <w:rPr>
      <w:color w:val="800080" w:themeColor="followedHyperlink"/>
      <w:u w:val="single"/>
    </w:rPr>
  </w:style>
  <w:style w:type="paragraph" w:customStyle="1" w:styleId="StyleListParagraphBold">
    <w:name w:val="Style List Paragraph + Bold"/>
    <w:basedOn w:val="ListParagraph"/>
    <w:rsid w:val="0096267A"/>
    <w:rPr>
      <w:b/>
      <w:bCs/>
    </w:rPr>
  </w:style>
  <w:style w:type="character" w:customStyle="1" w:styleId="Heading2Char">
    <w:name w:val="Heading 2 Char"/>
    <w:basedOn w:val="DefaultParagraphFont"/>
    <w:link w:val="Heading2"/>
    <w:rsid w:val="005317E7"/>
    <w:rPr>
      <w:rFonts w:ascii="Nunito Sans" w:hAnsi="Nunito Sans" w:cs="Segoe UI Semibold"/>
      <w:color w:val="FFFFFF" w:themeColor="background1"/>
      <w:sz w:val="24"/>
      <w:szCs w:val="24"/>
      <w:shd w:val="clear" w:color="auto" w:fill="092030"/>
    </w:rPr>
  </w:style>
  <w:style w:type="paragraph" w:customStyle="1" w:styleId="StyleBefore3ptAfter3pt">
    <w:name w:val="Style Before:  3 pt After:  3 pt"/>
    <w:basedOn w:val="Normal"/>
    <w:rsid w:val="005317E7"/>
    <w:pPr>
      <w:spacing w:before="60" w:after="6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95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2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6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0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iza.lenz\AppData\Roaming\Microsoft\Templates\New%20employee%20orientation%20checkli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6DB0F9AB-4F37-4322-B9DF-F2793540A1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2C6489-DCE1-4A01-9DEB-273282219D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employee orientation checklist</Template>
  <TotalTime>8</TotalTime>
  <Pages>3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Perspective Update Checklist</vt:lpstr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Perspective Update Checklist</dc:title>
  <dc:creator>Eliza Lenz</dc:creator>
  <cp:keywords/>
  <cp:lastModifiedBy>Garrett Stanczak</cp:lastModifiedBy>
  <cp:revision>7</cp:revision>
  <cp:lastPrinted>2016-10-17T20:28:00Z</cp:lastPrinted>
  <dcterms:created xsi:type="dcterms:W3CDTF">2020-05-22T20:51:00Z</dcterms:created>
  <dcterms:modified xsi:type="dcterms:W3CDTF">2021-09-01T20:21:00Z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TC012340531033</vt:lpwstr>
  </property>
</Properties>
</file>